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03B5" w14:textId="77777777" w:rsidR="00161FAB" w:rsidRPr="00CB7A9F" w:rsidRDefault="00161FAB" w:rsidP="00161FAB">
      <w:pPr>
        <w:pStyle w:val="Cmsor2"/>
        <w:keepNext w:val="0"/>
        <w:rPr>
          <w:rFonts w:ascii="Arial" w:hAnsi="Arial" w:cs="Arial"/>
          <w:b w:val="0"/>
          <w:sz w:val="32"/>
          <w:szCs w:val="32"/>
        </w:rPr>
      </w:pPr>
      <w:r w:rsidRPr="00CB7A9F">
        <w:rPr>
          <w:rFonts w:ascii="Arial" w:hAnsi="Arial" w:cs="Arial"/>
          <w:sz w:val="32"/>
          <w:szCs w:val="32"/>
        </w:rPr>
        <w:t>HAJÓVEZETÉSTAN – V. szint („C” kategóriájú hajóvezető)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0"/>
        <w:gridCol w:w="110"/>
        <w:gridCol w:w="7954"/>
      </w:tblGrid>
      <w:tr w:rsidR="00161FAB" w:rsidRPr="00D02085" w14:paraId="436DFC0C" w14:textId="77777777" w:rsidTr="007447A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BB62B0C" w14:textId="77777777" w:rsidR="00161FAB" w:rsidRPr="00D02085" w:rsidRDefault="00161FAB" w:rsidP="007447A6">
            <w:pPr>
              <w:ind w:left="113" w:right="113"/>
              <w:jc w:val="center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Kérdés-csoport</w:t>
            </w:r>
          </w:p>
        </w:tc>
        <w:tc>
          <w:tcPr>
            <w:tcW w:w="8494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69E1B3D" w14:textId="77777777" w:rsidR="00161FAB" w:rsidRPr="00D02085" w:rsidRDefault="00161FAB" w:rsidP="007447A6">
            <w:pPr>
              <w:spacing w:line="120" w:lineRule="atLeast"/>
              <w:jc w:val="center"/>
              <w:rPr>
                <w:rFonts w:ascii="Arial" w:hAnsi="Arial" w:cs="Arial"/>
                <w:i/>
                <w:color w:val="0000FF"/>
              </w:rPr>
            </w:pPr>
          </w:p>
          <w:p w14:paraId="6A87CF9F" w14:textId="77777777" w:rsidR="00161FAB" w:rsidRPr="00D02085" w:rsidRDefault="00161FAB" w:rsidP="007447A6">
            <w:pPr>
              <w:spacing w:line="120" w:lineRule="atLeast"/>
              <w:jc w:val="center"/>
              <w:rPr>
                <w:rFonts w:ascii="Arial" w:hAnsi="Arial" w:cs="Arial"/>
                <w:i/>
                <w:color w:val="0000FF"/>
              </w:rPr>
            </w:pPr>
          </w:p>
          <w:p w14:paraId="7734E624" w14:textId="77777777" w:rsidR="00161FAB" w:rsidRPr="00D02085" w:rsidRDefault="00161FAB" w:rsidP="007447A6">
            <w:pPr>
              <w:spacing w:line="120" w:lineRule="atLeast"/>
              <w:jc w:val="center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TEMATIKA KÉRDÉSKÖRE</w:t>
            </w:r>
            <w:r w:rsidRPr="00D02085">
              <w:rPr>
                <w:rFonts w:ascii="Arial" w:hAnsi="Arial" w:cs="Arial"/>
                <w:i/>
                <w:color w:val="0000FF"/>
              </w:rPr>
              <w:t xml:space="preserve"> / KÉRDÉSEK</w:t>
            </w:r>
          </w:p>
        </w:tc>
      </w:tr>
      <w:tr w:rsidR="00161FAB" w:rsidRPr="00CB7A9F" w14:paraId="739BE3E1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6B33B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1</w:t>
            </w:r>
          </w:p>
        </w:tc>
        <w:tc>
          <w:tcPr>
            <w:tcW w:w="849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AB1D9D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hajó/kötelék felkészítése az útra, vezetői információk, vonalismeret</w:t>
            </w:r>
          </w:p>
        </w:tc>
      </w:tr>
      <w:tr w:rsidR="00161FAB" w:rsidRPr="00CB7A9F" w14:paraId="3400E4D6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E82126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1F0876A6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BC7C7F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útiterv összeállítását (szempontok, elvek, </w:t>
            </w:r>
            <w:proofErr w:type="gramStart"/>
            <w:r w:rsidRPr="00CB7A9F">
              <w:rPr>
                <w:rFonts w:ascii="Arial" w:hAnsi="Arial" w:cs="Arial"/>
              </w:rPr>
              <w:t>adatforrások,  ütemezés</w:t>
            </w:r>
            <w:proofErr w:type="gramEnd"/>
            <w:r w:rsidRPr="00CB7A9F">
              <w:rPr>
                <w:rFonts w:ascii="Arial" w:hAnsi="Arial" w:cs="Arial"/>
              </w:rPr>
              <w:t>) !</w:t>
            </w:r>
          </w:p>
        </w:tc>
      </w:tr>
      <w:tr w:rsidR="00161FAB" w:rsidRPr="00CB7A9F" w14:paraId="786F8AC7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157B146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3C388181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CCF8BE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Ismertesse </w:t>
            </w:r>
            <w:r w:rsidRPr="00CB7A9F">
              <w:rPr>
                <w:rFonts w:ascii="Arial" w:hAnsi="Arial" w:cs="Arial"/>
              </w:rPr>
              <w:t xml:space="preserve">a hajótalálkozások megtervezésének </w:t>
            </w:r>
            <w:proofErr w:type="gramStart"/>
            <w:r w:rsidRPr="00CB7A9F">
              <w:rPr>
                <w:rFonts w:ascii="Arial" w:hAnsi="Arial" w:cs="Arial"/>
              </w:rPr>
              <w:t>folyamatát !</w:t>
            </w:r>
            <w:proofErr w:type="gramEnd"/>
            <w:r w:rsidRPr="00CB7A9F">
              <w:rPr>
                <w:rFonts w:ascii="Arial" w:hAnsi="Arial" w:cs="Arial"/>
              </w:rPr>
              <w:t xml:space="preserve"> Az összeütközés lehetősége - elhárítása. Sebességmérés és annak </w:t>
            </w:r>
            <w:proofErr w:type="gramStart"/>
            <w:r w:rsidRPr="00CB7A9F">
              <w:rPr>
                <w:rFonts w:ascii="Arial" w:hAnsi="Arial" w:cs="Arial"/>
              </w:rPr>
              <w:t>hasznosítása !</w:t>
            </w:r>
            <w:proofErr w:type="gramEnd"/>
          </w:p>
        </w:tc>
      </w:tr>
      <w:tr w:rsidR="00161FAB" w:rsidRPr="00CB7A9F" w14:paraId="510FDB51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A2BFADD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3443D2D1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FB704C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vontatmányok, </w:t>
            </w:r>
            <w:proofErr w:type="spellStart"/>
            <w:r w:rsidRPr="00CB7A9F">
              <w:rPr>
                <w:rFonts w:ascii="Arial" w:hAnsi="Arial" w:cs="Arial"/>
              </w:rPr>
              <w:t>tolatmányok</w:t>
            </w:r>
            <w:proofErr w:type="spellEnd"/>
            <w:r w:rsidRPr="00CB7A9F">
              <w:rPr>
                <w:rFonts w:ascii="Arial" w:hAnsi="Arial" w:cs="Arial"/>
              </w:rPr>
              <w:t xml:space="preserve"> összeállításának </w:t>
            </w:r>
            <w:proofErr w:type="gramStart"/>
            <w:r w:rsidRPr="00CB7A9F">
              <w:rPr>
                <w:rFonts w:ascii="Arial" w:hAnsi="Arial" w:cs="Arial"/>
              </w:rPr>
              <w:t>alapelvét !</w:t>
            </w:r>
            <w:proofErr w:type="gramEnd"/>
            <w:r w:rsidRPr="00CB7A9F">
              <w:rPr>
                <w:rFonts w:ascii="Arial" w:hAnsi="Arial" w:cs="Arial"/>
              </w:rPr>
              <w:t xml:space="preserve"> Műveletképesség, biztonság, csatolási együtthatók, útitervbe </w:t>
            </w:r>
            <w:proofErr w:type="gramStart"/>
            <w:r w:rsidRPr="00CB7A9F">
              <w:rPr>
                <w:rFonts w:ascii="Arial" w:hAnsi="Arial" w:cs="Arial"/>
              </w:rPr>
              <w:t>illesztés !</w:t>
            </w:r>
            <w:proofErr w:type="gramEnd"/>
          </w:p>
        </w:tc>
      </w:tr>
      <w:tr w:rsidR="00161FAB" w:rsidRPr="00CB7A9F" w14:paraId="22B2D74A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85D85BE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6E0C9A0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A3E5C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szabad </w:t>
            </w:r>
            <w:proofErr w:type="gramStart"/>
            <w:r w:rsidRPr="00CB7A9F">
              <w:rPr>
                <w:rFonts w:ascii="Arial" w:hAnsi="Arial" w:cs="Arial"/>
              </w:rPr>
              <w:t>űrszelvényszámítást !</w:t>
            </w:r>
            <w:proofErr w:type="gramEnd"/>
          </w:p>
        </w:tc>
      </w:tr>
      <w:tr w:rsidR="00161FAB" w:rsidRPr="00CB7A9F" w14:paraId="4B91E6A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1F9FD1C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2E700319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33AD73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Mit ért a hajó üzemmódján (Szemleszabályzat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  <w:r w:rsidRPr="00CB7A9F">
              <w:rPr>
                <w:rFonts w:ascii="Arial" w:hAnsi="Arial" w:cs="Arial"/>
              </w:rPr>
              <w:t xml:space="preserve"> Milyen feltételei vannak az egyszemélyes </w:t>
            </w:r>
            <w:proofErr w:type="gramStart"/>
            <w:r w:rsidRPr="00CB7A9F">
              <w:rPr>
                <w:rFonts w:ascii="Arial" w:hAnsi="Arial" w:cs="Arial"/>
              </w:rPr>
              <w:t>radarhajózásnak ?</w:t>
            </w:r>
            <w:proofErr w:type="gramEnd"/>
          </w:p>
        </w:tc>
      </w:tr>
      <w:tr w:rsidR="00161FAB" w:rsidRPr="00CB7A9F" w14:paraId="3DA08294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74B42C8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5D4DB484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131F32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adatok ismerhetők meg a „Kapitányi </w:t>
            </w:r>
            <w:proofErr w:type="gramStart"/>
            <w:r w:rsidRPr="00CB7A9F">
              <w:rPr>
                <w:rFonts w:ascii="Arial" w:hAnsi="Arial" w:cs="Arial"/>
              </w:rPr>
              <w:t>információ”-</w:t>
            </w:r>
            <w:proofErr w:type="spellStart"/>
            <w:proofErr w:type="gramEnd"/>
            <w:r w:rsidRPr="00CB7A9F">
              <w:rPr>
                <w:rFonts w:ascii="Arial" w:hAnsi="Arial" w:cs="Arial"/>
              </w:rPr>
              <w:t>ból</w:t>
            </w:r>
            <w:proofErr w:type="spellEnd"/>
            <w:r w:rsidRPr="00CB7A9F">
              <w:rPr>
                <w:rFonts w:ascii="Arial" w:hAnsi="Arial" w:cs="Arial"/>
              </w:rPr>
              <w:t xml:space="preserve"> ?</w:t>
            </w:r>
          </w:p>
        </w:tc>
      </w:tr>
      <w:tr w:rsidR="00161FAB" w:rsidRPr="00CB7A9F" w14:paraId="169DFF3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1BE313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0872254E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DE885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 a szerepe a vonalismeretnek a </w:t>
            </w:r>
            <w:proofErr w:type="gramStart"/>
            <w:r w:rsidRPr="00CB7A9F">
              <w:rPr>
                <w:rFonts w:ascii="Arial" w:hAnsi="Arial" w:cs="Arial"/>
              </w:rPr>
              <w:t>hajóvezetésben ?</w:t>
            </w:r>
            <w:proofErr w:type="gramEnd"/>
            <w:r w:rsidRPr="00CB7A9F">
              <w:rPr>
                <w:rFonts w:ascii="Arial" w:hAnsi="Arial" w:cs="Arial"/>
              </w:rPr>
              <w:t xml:space="preserve"> </w:t>
            </w:r>
          </w:p>
        </w:tc>
      </w:tr>
      <w:tr w:rsidR="00161FAB" w:rsidRPr="00CB7A9F" w14:paraId="0B7BFE8F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654FD6E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8B48FD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a hajó személyzetének és vezetőjének feladatai, kötelezettségei</w:t>
            </w:r>
          </w:p>
        </w:tc>
      </w:tr>
      <w:tr w:rsidR="00161FAB" w:rsidRPr="00CB7A9F" w14:paraId="340D3011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EE175F6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1A77392F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D9793E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kormányberendezések vizsgálatával, karbantartásával a hajó vezetőjére háruló feladatokat és a nautikai vonatkozású hatósági </w:t>
            </w:r>
            <w:proofErr w:type="gramStart"/>
            <w:r w:rsidRPr="00CB7A9F">
              <w:rPr>
                <w:rFonts w:ascii="Arial" w:hAnsi="Arial" w:cs="Arial"/>
              </w:rPr>
              <w:t>előírásokat !</w:t>
            </w:r>
            <w:proofErr w:type="gramEnd"/>
          </w:p>
        </w:tc>
      </w:tr>
      <w:tr w:rsidR="00161FAB" w:rsidRPr="00CB7A9F" w14:paraId="5557B793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8F9CF6B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22973482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C623CA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Hogyan határozza meg a személyzet szolgálati rendjét (alapelvek, jogszabályi keretek, biztonság, pihenőidő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</w:p>
        </w:tc>
      </w:tr>
      <w:tr w:rsidR="00161FAB" w:rsidRPr="00CB7A9F" w14:paraId="48E30C63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12A6F46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3FBA758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4FCFC9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hajózásra alkalmasság biztosításának vezetői </w:t>
            </w:r>
            <w:proofErr w:type="gramStart"/>
            <w:r w:rsidRPr="00CB7A9F">
              <w:rPr>
                <w:rFonts w:ascii="Arial" w:hAnsi="Arial" w:cs="Arial"/>
              </w:rPr>
              <w:t>feladatait !</w:t>
            </w:r>
            <w:proofErr w:type="gramEnd"/>
            <w:r w:rsidRPr="00CB7A9F">
              <w:rPr>
                <w:rFonts w:ascii="Arial" w:hAnsi="Arial" w:cs="Arial"/>
              </w:rPr>
              <w:t xml:space="preserve"> Melyek a minden út előtt ismétlődő </w:t>
            </w:r>
            <w:proofErr w:type="gramStart"/>
            <w:r w:rsidRPr="00CB7A9F">
              <w:rPr>
                <w:rFonts w:ascii="Arial" w:hAnsi="Arial" w:cs="Arial"/>
              </w:rPr>
              <w:t>feladatok ?</w:t>
            </w:r>
            <w:proofErr w:type="gramEnd"/>
          </w:p>
        </w:tc>
      </w:tr>
      <w:tr w:rsidR="00161FAB" w:rsidRPr="00CB7A9F" w14:paraId="4A0161BC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5F1EE9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31AE87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a hajó műveleti tulajdonságai: iránystabilitás, 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fordulékonyság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>, megállási út hossz, kitérési képesség, támaszhatás; sodoráramlás és hatásai; kormányberendezések</w:t>
            </w:r>
          </w:p>
        </w:tc>
      </w:tr>
      <w:tr w:rsidR="00161FAB" w:rsidRPr="00CB7A9F" w14:paraId="7363F6BF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20F4A5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0FA35AFA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E5CFDD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nagyhajók kormányberendezéseinek szerkezeti felépítését, meghajtási és vezérlési </w:t>
            </w:r>
            <w:proofErr w:type="gramStart"/>
            <w:r w:rsidRPr="00CB7A9F">
              <w:rPr>
                <w:rFonts w:ascii="Arial" w:hAnsi="Arial" w:cs="Arial"/>
              </w:rPr>
              <w:t>módokat !</w:t>
            </w:r>
            <w:proofErr w:type="gramEnd"/>
          </w:p>
        </w:tc>
      </w:tr>
      <w:tr w:rsidR="00161FAB" w:rsidRPr="00CB7A9F" w14:paraId="6B8FBEC8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CFDF6B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15EDE781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D6F55C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passzív kormányberendezések nautikai jellemzőit, az ismert típusok </w:t>
            </w:r>
            <w:proofErr w:type="gramStart"/>
            <w:r w:rsidRPr="00CB7A9F">
              <w:rPr>
                <w:rFonts w:ascii="Arial" w:hAnsi="Arial" w:cs="Arial"/>
              </w:rPr>
              <w:t>lapátelrendezését !</w:t>
            </w:r>
            <w:proofErr w:type="gramEnd"/>
          </w:p>
        </w:tc>
      </w:tr>
      <w:tr w:rsidR="00161FAB" w:rsidRPr="00CB7A9F" w14:paraId="57FA2F05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497023C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303D69C6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0FB0B0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többlapátos nem párhuzamos </w:t>
            </w:r>
            <w:proofErr w:type="spellStart"/>
            <w:r w:rsidRPr="00CB7A9F">
              <w:rPr>
                <w:rFonts w:ascii="Arial" w:hAnsi="Arial" w:cs="Arial"/>
              </w:rPr>
              <w:t>mozgatású</w:t>
            </w:r>
            <w:proofErr w:type="spellEnd"/>
            <w:r w:rsidRPr="00CB7A9F">
              <w:rPr>
                <w:rFonts w:ascii="Arial" w:hAnsi="Arial" w:cs="Arial"/>
              </w:rPr>
              <w:t xml:space="preserve"> kormányrendszerek működési elvét, nautikai jellemzőiket, </w:t>
            </w:r>
            <w:proofErr w:type="gramStart"/>
            <w:r w:rsidRPr="00CB7A9F">
              <w:rPr>
                <w:rFonts w:ascii="Arial" w:hAnsi="Arial" w:cs="Arial"/>
              </w:rPr>
              <w:t>lapátelrendezéseket !</w:t>
            </w:r>
            <w:proofErr w:type="gramEnd"/>
          </w:p>
        </w:tc>
      </w:tr>
      <w:tr w:rsidR="00161FAB" w:rsidRPr="00CB7A9F" w14:paraId="2EBA5EFE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3EABFEA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4FD13977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9672AF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az aktív kormányberendezések műk</w:t>
            </w:r>
            <w:r>
              <w:rPr>
                <w:rFonts w:ascii="Arial" w:hAnsi="Arial" w:cs="Arial"/>
              </w:rPr>
              <w:t xml:space="preserve">ödési elvét, nautikai </w:t>
            </w:r>
            <w:proofErr w:type="gramStart"/>
            <w:r>
              <w:rPr>
                <w:rFonts w:ascii="Arial" w:hAnsi="Arial" w:cs="Arial"/>
              </w:rPr>
              <w:t>jellemzői</w:t>
            </w:r>
            <w:r w:rsidRPr="00CB7A9F">
              <w:rPr>
                <w:rFonts w:ascii="Arial" w:hAnsi="Arial" w:cs="Arial"/>
              </w:rPr>
              <w:t>t !</w:t>
            </w:r>
            <w:proofErr w:type="gramEnd"/>
          </w:p>
        </w:tc>
      </w:tr>
      <w:tr w:rsidR="00161FAB" w:rsidRPr="00CB7A9F" w14:paraId="1E34C894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EDB11B0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542577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234C5A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passzív és aktív orrkormányok működési elvét és nautika</w:t>
            </w:r>
            <w:r>
              <w:rPr>
                <w:rFonts w:ascii="Arial" w:hAnsi="Arial" w:cs="Arial"/>
              </w:rPr>
              <w:t xml:space="preserve">i </w:t>
            </w:r>
            <w:proofErr w:type="gramStart"/>
            <w:r>
              <w:rPr>
                <w:rFonts w:ascii="Arial" w:hAnsi="Arial" w:cs="Arial"/>
              </w:rPr>
              <w:t>jellemzői</w:t>
            </w:r>
            <w:r w:rsidRPr="00CB7A9F">
              <w:rPr>
                <w:rFonts w:ascii="Arial" w:hAnsi="Arial" w:cs="Arial"/>
              </w:rPr>
              <w:t>t !</w:t>
            </w:r>
            <w:proofErr w:type="gramEnd"/>
          </w:p>
        </w:tc>
      </w:tr>
      <w:tr w:rsidR="00161FAB" w:rsidRPr="00CB7A9F" w14:paraId="04EC50E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9FF8BDD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0BA57CAC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AC8EBA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iránystabilitás fogalmát és jelentőségét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!</w:t>
            </w:r>
            <w:proofErr w:type="gramEnd"/>
            <w:r w:rsidRPr="00CB7A9F">
              <w:rPr>
                <w:rFonts w:ascii="Arial" w:hAnsi="Arial" w:cs="Arial"/>
              </w:rPr>
              <w:t xml:space="preserve"> Hogyan </w:t>
            </w:r>
            <w:proofErr w:type="gramStart"/>
            <w:r w:rsidRPr="00CB7A9F">
              <w:rPr>
                <w:rFonts w:ascii="Arial" w:hAnsi="Arial" w:cs="Arial"/>
              </w:rPr>
              <w:t>mérhető ?</w:t>
            </w:r>
            <w:proofErr w:type="gramEnd"/>
          </w:p>
        </w:tc>
      </w:tr>
      <w:tr w:rsidR="00161FAB" w:rsidRPr="00CB7A9F" w14:paraId="376815A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8E8BE3A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13D6B122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5614C8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</w:t>
            </w:r>
            <w:proofErr w:type="spellStart"/>
            <w:r w:rsidRPr="00CB7A9F">
              <w:rPr>
                <w:rFonts w:ascii="Arial" w:hAnsi="Arial" w:cs="Arial"/>
              </w:rPr>
              <w:t>fordulékonyság</w:t>
            </w:r>
            <w:proofErr w:type="spellEnd"/>
            <w:r w:rsidRPr="00CB7A9F">
              <w:rPr>
                <w:rFonts w:ascii="Arial" w:hAnsi="Arial" w:cs="Arial"/>
              </w:rPr>
              <w:t xml:space="preserve"> fogalmát és jelentőségét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!</w:t>
            </w:r>
            <w:proofErr w:type="gramEnd"/>
            <w:r w:rsidRPr="00CB7A9F">
              <w:rPr>
                <w:rFonts w:ascii="Arial" w:hAnsi="Arial" w:cs="Arial"/>
              </w:rPr>
              <w:t xml:space="preserve"> Hogyan </w:t>
            </w:r>
            <w:proofErr w:type="gramStart"/>
            <w:r w:rsidRPr="00CB7A9F">
              <w:rPr>
                <w:rFonts w:ascii="Arial" w:hAnsi="Arial" w:cs="Arial"/>
              </w:rPr>
              <w:t>mérhető ?</w:t>
            </w:r>
            <w:proofErr w:type="gramEnd"/>
          </w:p>
        </w:tc>
      </w:tr>
      <w:tr w:rsidR="00161FAB" w:rsidRPr="00CB7A9F" w14:paraId="6BD28452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F14393C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35E46CCB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2E71DA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megállási úthossz fogalmát és jelentőségét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!</w:t>
            </w:r>
            <w:proofErr w:type="gramEnd"/>
            <w:r w:rsidRPr="00CB7A9F">
              <w:rPr>
                <w:rFonts w:ascii="Arial" w:hAnsi="Arial" w:cs="Arial"/>
              </w:rPr>
              <w:t xml:space="preserve"> Hogyan </w:t>
            </w:r>
            <w:proofErr w:type="gramStart"/>
            <w:r w:rsidRPr="00CB7A9F">
              <w:rPr>
                <w:rFonts w:ascii="Arial" w:hAnsi="Arial" w:cs="Arial"/>
              </w:rPr>
              <w:t>mérhető ?</w:t>
            </w:r>
            <w:proofErr w:type="gramEnd"/>
          </w:p>
        </w:tc>
      </w:tr>
      <w:tr w:rsidR="00161FAB" w:rsidRPr="00CB7A9F" w14:paraId="2EEB9C6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62B2C9D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415B2906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41A88A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kitérési képesség fogalmát és jelentőségét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!</w:t>
            </w:r>
            <w:proofErr w:type="gramEnd"/>
            <w:r w:rsidRPr="00CB7A9F">
              <w:rPr>
                <w:rFonts w:ascii="Arial" w:hAnsi="Arial" w:cs="Arial"/>
              </w:rPr>
              <w:t xml:space="preserve"> Hogyan </w:t>
            </w:r>
            <w:proofErr w:type="gramStart"/>
            <w:r w:rsidRPr="00CB7A9F">
              <w:rPr>
                <w:rFonts w:ascii="Arial" w:hAnsi="Arial" w:cs="Arial"/>
              </w:rPr>
              <w:t>mérhető ?</w:t>
            </w:r>
            <w:proofErr w:type="gramEnd"/>
          </w:p>
        </w:tc>
      </w:tr>
      <w:tr w:rsidR="00161FAB" w:rsidRPr="00CB7A9F" w14:paraId="557DAF3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FDC3FAA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5F83163A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F8951F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támaszhatás fogalmát és jelentőségét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!</w:t>
            </w:r>
            <w:proofErr w:type="gramEnd"/>
            <w:r w:rsidRPr="00CB7A9F">
              <w:rPr>
                <w:rFonts w:ascii="Arial" w:hAnsi="Arial" w:cs="Arial"/>
              </w:rPr>
              <w:t xml:space="preserve"> Hogyan </w:t>
            </w:r>
            <w:proofErr w:type="gramStart"/>
            <w:r w:rsidRPr="00CB7A9F">
              <w:rPr>
                <w:rFonts w:ascii="Arial" w:hAnsi="Arial" w:cs="Arial"/>
              </w:rPr>
              <w:t>mérhető ?</w:t>
            </w:r>
            <w:proofErr w:type="gramEnd"/>
          </w:p>
        </w:tc>
      </w:tr>
      <w:tr w:rsidR="00161FAB" w:rsidRPr="00CB7A9F" w14:paraId="32786A76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1B87CFE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2DA00134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E5AF510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sodoráramlás okait, hatásait és veszélyeit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?</w:t>
            </w:r>
            <w:proofErr w:type="gramEnd"/>
          </w:p>
        </w:tc>
      </w:tr>
      <w:tr w:rsidR="00161FAB" w:rsidRPr="00CB7A9F" w14:paraId="014B31E6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0991040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1149DC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hajók nautikai jellemzőinek vizsgálata</w:t>
            </w:r>
          </w:p>
        </w:tc>
      </w:tr>
      <w:tr w:rsidR="00161FAB" w:rsidRPr="00CB7A9F" w14:paraId="45387B90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CC60824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143320C7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7D2D1E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hajók kormányképességének vizsgálati </w:t>
            </w:r>
            <w:proofErr w:type="gramStart"/>
            <w:r w:rsidRPr="00CB7A9F">
              <w:rPr>
                <w:rFonts w:ascii="Arial" w:hAnsi="Arial" w:cs="Arial"/>
              </w:rPr>
              <w:t>módszereit !</w:t>
            </w:r>
            <w:proofErr w:type="gramEnd"/>
            <w:r w:rsidRPr="00CB7A9F">
              <w:rPr>
                <w:rFonts w:ascii="Arial" w:hAnsi="Arial" w:cs="Arial"/>
              </w:rPr>
              <w:t xml:space="preserve"> (Műveleti próbák – fordulóképességi, iránytartó-képességi, hullámvonal-meneti, stop manőver, minimális sebesség)</w:t>
            </w:r>
          </w:p>
        </w:tc>
      </w:tr>
      <w:tr w:rsidR="00161FAB" w:rsidRPr="00CB7A9F" w14:paraId="09003538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2E92ED6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6B69451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564D9B2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Melyek a legfontosabb jellemzői egy önjáró hajó, vagy tolt kötelék </w:t>
            </w:r>
            <w:proofErr w:type="gramStart"/>
            <w:r w:rsidRPr="00CB7A9F">
              <w:rPr>
                <w:rFonts w:ascii="Arial" w:hAnsi="Arial" w:cs="Arial"/>
              </w:rPr>
              <w:t>műveletképességének ?</w:t>
            </w:r>
            <w:proofErr w:type="gramEnd"/>
          </w:p>
        </w:tc>
      </w:tr>
      <w:tr w:rsidR="00161FAB" w:rsidRPr="00CB7A9F" w14:paraId="2C020475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806579E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565C4407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AAB582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köteléket továbbíthat egy tolóhajó (hol, hogyan kerül megállapításra, hol rögzítik azt, milyen előíráson alapul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</w:p>
        </w:tc>
      </w:tr>
      <w:tr w:rsidR="00161FAB" w:rsidRPr="00CB7A9F" w14:paraId="486A5248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471DA3D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CE38EA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hajóvezetés: folyón, csatornán, tavon</w:t>
            </w:r>
          </w:p>
        </w:tc>
      </w:tr>
      <w:tr w:rsidR="00161FAB" w:rsidRPr="00CB7A9F" w14:paraId="7853CF25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1E375F0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E305399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040580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hajóvezetés speciálisan folyókra jellemző módszerét (csatolások, találkozások, menet ütemezése, megállás, veszteglés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6EB52978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23EC1DE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CA02C33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CC967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hajóvezetés speciálisan csatornákra jellemző módszerét, eszközeit (csatolások, találkozások, menet ütemezése, sebesség, ereszkedés, megállás, veszteglés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6104CA76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704E36B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51955F67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79E2F5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hajóvezetés speciálisan tavakra jellemző módszerét (csatolások, találkozások, menet ütemezése, megállás, veszteglés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40918763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D7FB91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2</w:t>
            </w: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DAB653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a vontatóhajózás: eszközei (vontatóhajó, uszály kialakítása); vontató berendezések, vontatókötél</w:t>
            </w:r>
          </w:p>
        </w:tc>
      </w:tr>
      <w:tr w:rsidR="00161FAB" w:rsidRPr="00CB7A9F" w14:paraId="067A872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A03B6E9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B8CC93B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10CC4E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Ismertesse</w:t>
            </w:r>
            <w:r w:rsidRPr="00CB7A9F">
              <w:rPr>
                <w:rFonts w:ascii="Arial" w:hAnsi="Arial" w:cs="Arial"/>
              </w:rPr>
              <w:t xml:space="preserve"> a vontató berendezések és azok elhelyezésére vonatkozó szabályokat, használatuk nautikai-biztonsági </w:t>
            </w:r>
            <w:proofErr w:type="gramStart"/>
            <w:r w:rsidRPr="00CB7A9F">
              <w:rPr>
                <w:rFonts w:ascii="Arial" w:hAnsi="Arial" w:cs="Arial"/>
              </w:rPr>
              <w:t>szempontjait !</w:t>
            </w:r>
            <w:proofErr w:type="gramEnd"/>
          </w:p>
        </w:tc>
      </w:tr>
      <w:tr w:rsidR="00161FAB" w:rsidRPr="00CB7A9F" w14:paraId="1F55C9D3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59FD390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F840078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12EE8A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uszály vontatást szolgáló berendezéseit, eszközeit és a csatoló kötelek elhelyezését különböző </w:t>
            </w:r>
            <w:proofErr w:type="gramStart"/>
            <w:r w:rsidRPr="00CB7A9F">
              <w:rPr>
                <w:rFonts w:ascii="Arial" w:hAnsi="Arial" w:cs="Arial"/>
              </w:rPr>
              <w:t>módszereknél !</w:t>
            </w:r>
            <w:proofErr w:type="gramEnd"/>
          </w:p>
        </w:tc>
      </w:tr>
      <w:tr w:rsidR="00161FAB" w:rsidRPr="00CB7A9F" w14:paraId="5D0E4D2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92C6524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730E679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06AC5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veszélyforrásai vannak a vontatásnak a vontatón és az </w:t>
            </w:r>
            <w:proofErr w:type="gramStart"/>
            <w:r w:rsidRPr="00CB7A9F">
              <w:rPr>
                <w:rFonts w:ascii="Arial" w:hAnsi="Arial" w:cs="Arial"/>
              </w:rPr>
              <w:t>uszályon ?</w:t>
            </w:r>
            <w:proofErr w:type="gramEnd"/>
            <w:r w:rsidRPr="00CB7A9F">
              <w:rPr>
                <w:rFonts w:ascii="Arial" w:hAnsi="Arial" w:cs="Arial"/>
              </w:rPr>
              <w:t xml:space="preserve"> Ismertesse a felcsatolás folyamatát (elvek, cél, módszer, veszélyek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403FB75A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8B309A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85BA0F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vontatmányok kialakításának szempontjai, kötélhossz megállapítása </w:t>
            </w:r>
          </w:p>
        </w:tc>
      </w:tr>
      <w:tr w:rsidR="00161FAB" w:rsidRPr="00CB7A9F" w14:paraId="5BA15E85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769D2BB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1C6445F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39D4B2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hegy- és völgymeneti vontatmányok összekötését, csatolását, valamint azok nautikai jellemzőit (miben tér el a csatolás erősen hullámzó víz </w:t>
            </w:r>
            <w:proofErr w:type="gramStart"/>
            <w:r w:rsidRPr="00CB7A9F">
              <w:rPr>
                <w:rFonts w:ascii="Arial" w:hAnsi="Arial" w:cs="Arial"/>
              </w:rPr>
              <w:t>esetén ?</w:t>
            </w:r>
            <w:proofErr w:type="gramEnd"/>
            <w:r w:rsidRPr="00CB7A9F">
              <w:rPr>
                <w:rFonts w:ascii="Arial" w:hAnsi="Arial" w:cs="Arial"/>
              </w:rPr>
              <w:t>) !</w:t>
            </w:r>
          </w:p>
        </w:tc>
      </w:tr>
      <w:tr w:rsidR="00161FAB" w:rsidRPr="00CB7A9F" w14:paraId="63C2736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8B3F473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0AB5BB58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E0D118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tavi vontatmányok összekötését, csatolását, valamint azok nautikai jellemzőit (miben tér el a csatolás erősen hullámzó víz </w:t>
            </w:r>
            <w:proofErr w:type="gramStart"/>
            <w:r w:rsidRPr="00CB7A9F">
              <w:rPr>
                <w:rFonts w:ascii="Arial" w:hAnsi="Arial" w:cs="Arial"/>
              </w:rPr>
              <w:t>esetén ?</w:t>
            </w:r>
            <w:proofErr w:type="gramEnd"/>
            <w:r w:rsidRPr="00CB7A9F">
              <w:rPr>
                <w:rFonts w:ascii="Arial" w:hAnsi="Arial" w:cs="Arial"/>
              </w:rPr>
              <w:t>) !</w:t>
            </w:r>
          </w:p>
        </w:tc>
      </w:tr>
      <w:tr w:rsidR="00161FAB" w:rsidRPr="00CB7A9F" w14:paraId="4455CC3A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5D2805A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792C42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7CD721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több uszálysorból kialakított hegy- és völgymeneti vontatmányok összekötését és csatolását, valamint azok nautikai </w:t>
            </w:r>
            <w:proofErr w:type="gramStart"/>
            <w:r w:rsidRPr="00CB7A9F">
              <w:rPr>
                <w:rFonts w:ascii="Arial" w:hAnsi="Arial" w:cs="Arial"/>
              </w:rPr>
              <w:t>jellemzőit !</w:t>
            </w:r>
            <w:proofErr w:type="gramEnd"/>
          </w:p>
        </w:tc>
      </w:tr>
      <w:tr w:rsidR="00161FAB" w:rsidRPr="00CB7A9F" w14:paraId="6DCA65C8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A88B29A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59387624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1925C2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 határozza meg a vontatókötél hosszát és mikor szükséges ezt </w:t>
            </w:r>
            <w:proofErr w:type="gramStart"/>
            <w:r w:rsidRPr="00CB7A9F">
              <w:rPr>
                <w:rFonts w:ascii="Arial" w:hAnsi="Arial" w:cs="Arial"/>
              </w:rPr>
              <w:t>módosítani ?</w:t>
            </w:r>
            <w:proofErr w:type="gramEnd"/>
            <w:r w:rsidRPr="00CB7A9F">
              <w:rPr>
                <w:rFonts w:ascii="Arial" w:hAnsi="Arial" w:cs="Arial"/>
              </w:rPr>
              <w:t xml:space="preserve"> Mi a különbség az egyenes és a keresztkötél </w:t>
            </w:r>
            <w:proofErr w:type="gramStart"/>
            <w:r w:rsidRPr="00CB7A9F">
              <w:rPr>
                <w:rFonts w:ascii="Arial" w:hAnsi="Arial" w:cs="Arial"/>
              </w:rPr>
              <w:t>között ?</w:t>
            </w:r>
            <w:proofErr w:type="gramEnd"/>
          </w:p>
        </w:tc>
      </w:tr>
      <w:tr w:rsidR="00161FAB" w:rsidRPr="00CB7A9F" w14:paraId="73FB8F6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8AF8F7D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52205C31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7D9CF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vontatókötelek számának és elhelyezésének szempontjait, a vontatókötelek irányító hatását a </w:t>
            </w:r>
            <w:proofErr w:type="gramStart"/>
            <w:r w:rsidRPr="00CB7A9F">
              <w:rPr>
                <w:rFonts w:ascii="Arial" w:hAnsi="Arial" w:cs="Arial"/>
              </w:rPr>
              <w:t>vontatmányra !</w:t>
            </w:r>
            <w:proofErr w:type="gramEnd"/>
          </w:p>
        </w:tc>
      </w:tr>
      <w:tr w:rsidR="00161FAB" w:rsidRPr="00CB7A9F" w14:paraId="354AFBAD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4B9ADA0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32469DFB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276B44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Határozza meg egy jól vezethető és minimális ellenállású vontatmány kialakításának </w:t>
            </w:r>
            <w:proofErr w:type="gramStart"/>
            <w:r w:rsidRPr="00CB7A9F">
              <w:rPr>
                <w:rFonts w:ascii="Arial" w:hAnsi="Arial" w:cs="Arial"/>
              </w:rPr>
              <w:t>módját !</w:t>
            </w:r>
            <w:proofErr w:type="gramEnd"/>
          </w:p>
        </w:tc>
      </w:tr>
      <w:tr w:rsidR="00161FAB" w:rsidRPr="00CB7A9F" w14:paraId="095F7D7B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8A5EBE0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3056A38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CD3463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vontatott karavánoknál alkalmazott fontosabb hegy- és völgymeneti uszályfelcsatolási módokat és azok nautikai </w:t>
            </w:r>
            <w:proofErr w:type="gramStart"/>
            <w:r w:rsidRPr="00CB7A9F">
              <w:rPr>
                <w:rFonts w:ascii="Arial" w:hAnsi="Arial" w:cs="Arial"/>
              </w:rPr>
              <w:t>jellemzőit !</w:t>
            </w:r>
            <w:proofErr w:type="gramEnd"/>
          </w:p>
        </w:tc>
      </w:tr>
      <w:tr w:rsidR="00161FAB" w:rsidRPr="00CB7A9F" w14:paraId="355927EB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F5D7E0C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30B96C33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78B233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merev ("Batyu") alakzat nautikai </w:t>
            </w:r>
            <w:proofErr w:type="gramStart"/>
            <w:r w:rsidRPr="00CB7A9F">
              <w:rPr>
                <w:rFonts w:ascii="Arial" w:hAnsi="Arial" w:cs="Arial"/>
              </w:rPr>
              <w:t>jellemzőit !</w:t>
            </w:r>
            <w:proofErr w:type="gramEnd"/>
          </w:p>
        </w:tc>
      </w:tr>
      <w:tr w:rsidR="00161FAB" w:rsidRPr="00CB7A9F" w14:paraId="22249439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85D3099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1E2955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vontatmányok vezetése: hosszan csatolt, röviden csatolt, merev alakzat esetén; kanyarulatban, gázlóban, éjszaka, korlátozott láthatóságnál; előfogat</w:t>
            </w:r>
          </w:p>
        </w:tc>
      </w:tr>
      <w:tr w:rsidR="00161FAB" w:rsidRPr="00CB7A9F" w14:paraId="38577194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0570939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5609CA97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ADD87F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Ismertesse</w:t>
            </w:r>
            <w:r w:rsidRPr="00CB7A9F">
              <w:rPr>
                <w:rFonts w:ascii="Arial" w:hAnsi="Arial" w:cs="Arial"/>
              </w:rPr>
              <w:t xml:space="preserve"> a menetben levő vontatott karavánok egységeinél előforduló </w:t>
            </w:r>
            <w:proofErr w:type="spellStart"/>
            <w:r w:rsidRPr="00CB7A9F">
              <w:rPr>
                <w:rFonts w:ascii="Arial" w:hAnsi="Arial" w:cs="Arial"/>
              </w:rPr>
              <w:t>kilendülések</w:t>
            </w:r>
            <w:proofErr w:type="spellEnd"/>
            <w:r w:rsidRPr="00CB7A9F">
              <w:rPr>
                <w:rFonts w:ascii="Arial" w:hAnsi="Arial" w:cs="Arial"/>
              </w:rPr>
              <w:t xml:space="preserve"> okait és az elhárítás </w:t>
            </w:r>
            <w:proofErr w:type="gramStart"/>
            <w:r w:rsidRPr="00CB7A9F">
              <w:rPr>
                <w:rFonts w:ascii="Arial" w:hAnsi="Arial" w:cs="Arial"/>
              </w:rPr>
              <w:t>módját !</w:t>
            </w:r>
            <w:proofErr w:type="gramEnd"/>
          </w:p>
        </w:tc>
      </w:tr>
      <w:tr w:rsidR="00161FAB" w:rsidRPr="00CB7A9F" w14:paraId="19015B0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DAD14C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44020FB9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21FD5B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hegy- és völgymeneti áthaladást hidak szelvényében vontatmányokkal!</w:t>
            </w:r>
          </w:p>
        </w:tc>
      </w:tr>
      <w:tr w:rsidR="00161FAB" w:rsidRPr="00CB7A9F" w14:paraId="191E0CF8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40E2CFA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0EE06251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287BB1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gázlón való áthajózást több soros </w:t>
            </w:r>
            <w:proofErr w:type="gramStart"/>
            <w:r w:rsidRPr="00CB7A9F">
              <w:rPr>
                <w:rFonts w:ascii="Arial" w:hAnsi="Arial" w:cs="Arial"/>
              </w:rPr>
              <w:t>vontatmánnyal !</w:t>
            </w:r>
            <w:proofErr w:type="gramEnd"/>
          </w:p>
        </w:tc>
      </w:tr>
      <w:tr w:rsidR="00161FAB" w:rsidRPr="00CB7A9F" w14:paraId="503DC163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0E44D80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417E054F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9E916D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kis helyigényű fordítási műveletek végrehajtásának módszereit vontatmánnyal!</w:t>
            </w:r>
          </w:p>
        </w:tc>
      </w:tr>
      <w:tr w:rsidR="00161FAB" w:rsidRPr="00CB7A9F" w14:paraId="73B6A1ED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C30D50B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2869FE49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54CF098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vontatmány éjszakai vezetésének nehézségeit és azok </w:t>
            </w:r>
            <w:proofErr w:type="gramStart"/>
            <w:r w:rsidRPr="00CB7A9F">
              <w:rPr>
                <w:rFonts w:ascii="Arial" w:hAnsi="Arial" w:cs="Arial"/>
              </w:rPr>
              <w:t>megoldását !</w:t>
            </w:r>
            <w:proofErr w:type="gramEnd"/>
          </w:p>
        </w:tc>
      </w:tr>
      <w:tr w:rsidR="00161FAB" w:rsidRPr="00CB7A9F" w14:paraId="5D2743B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06EEF78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AE5977F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F1D939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az előfogat kialakítására vonatkozó fontosabb szabályokat és a végrehajtást (rudas, kötél hossza, emelés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1274082E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65E6FF1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2FF958E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D556EA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vontatmány korlátozott látási viszonyok közti vezetésének nehézségeit és azok </w:t>
            </w:r>
            <w:proofErr w:type="gramStart"/>
            <w:r w:rsidRPr="00CB7A9F">
              <w:rPr>
                <w:rFonts w:ascii="Arial" w:hAnsi="Arial" w:cs="Arial"/>
              </w:rPr>
              <w:t>megoldását !</w:t>
            </w:r>
            <w:proofErr w:type="gramEnd"/>
          </w:p>
        </w:tc>
      </w:tr>
      <w:tr w:rsidR="00161FAB" w:rsidRPr="00CB7A9F" w14:paraId="2B3DF76F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86A96E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2B7BEC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fordulás, kikötőbe/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ből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 xml:space="preserve"> hajózás, zsilipelés vontatmánnyal</w:t>
            </w:r>
          </w:p>
        </w:tc>
      </w:tr>
      <w:tr w:rsidR="00161FAB" w:rsidRPr="00CB7A9F" w14:paraId="0CE012BD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34A29FB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4F392EB1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C11218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Ismertessen egy előkészített és egy kényszer-horgonyzást </w:t>
            </w:r>
            <w:proofErr w:type="gramStart"/>
            <w:r w:rsidRPr="00CB7A9F">
              <w:rPr>
                <w:rFonts w:ascii="Arial" w:hAnsi="Arial" w:cs="Arial"/>
              </w:rPr>
              <w:t>vontatmánnyal !</w:t>
            </w:r>
            <w:proofErr w:type="gramEnd"/>
          </w:p>
        </w:tc>
      </w:tr>
      <w:tr w:rsidR="00161FAB" w:rsidRPr="00CB7A9F" w14:paraId="2D280DAB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B3BA558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0A42DBCB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F69E6A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zsilipelést hegy- és völgymenetben vontatott karavánokkal (karavánrendezés zsilipeléshez hegymenetben, futtatás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4E24D663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4A125B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5300FEE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DFF772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Hajózzon be, majd ki egy medencés kikötőbe/</w:t>
            </w:r>
            <w:proofErr w:type="spellStart"/>
            <w:r w:rsidRPr="00CB7A9F">
              <w:rPr>
                <w:rFonts w:ascii="Arial" w:hAnsi="Arial" w:cs="Arial"/>
              </w:rPr>
              <w:t>ből</w:t>
            </w:r>
            <w:proofErr w:type="spellEnd"/>
            <w:r w:rsidRPr="00CB7A9F">
              <w:rPr>
                <w:rFonts w:ascii="Arial" w:hAnsi="Arial" w:cs="Arial"/>
              </w:rPr>
              <w:t xml:space="preserve"> (elvek, veszélyek, végrehajtás)!</w:t>
            </w:r>
          </w:p>
        </w:tc>
      </w:tr>
      <w:tr w:rsidR="00161FAB" w:rsidRPr="00CB7A9F" w14:paraId="6D78B8D7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641651C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45D0D882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0EDE72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zsilip előkikötő és a zsilip megközelítésének folyamatát és szempontjait különböző feltételek mellett (szélben, vízeresztésnél, hullámzó víznél, alacsony víznél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  <w:r w:rsidRPr="00CB7A9F">
              <w:rPr>
                <w:rFonts w:ascii="Arial" w:hAnsi="Arial" w:cs="Arial"/>
              </w:rPr>
              <w:t xml:space="preserve"> Miben tér el a különböző kialakítású zsilip előkikötők </w:t>
            </w:r>
            <w:proofErr w:type="gramStart"/>
            <w:r w:rsidRPr="00CB7A9F">
              <w:rPr>
                <w:rFonts w:ascii="Arial" w:hAnsi="Arial" w:cs="Arial"/>
              </w:rPr>
              <w:t>meghajózása ?</w:t>
            </w:r>
            <w:proofErr w:type="gramEnd"/>
            <w:r w:rsidRPr="00CB7A9F">
              <w:rPr>
                <w:rFonts w:ascii="Arial" w:hAnsi="Arial" w:cs="Arial"/>
              </w:rPr>
              <w:t xml:space="preserve"> </w:t>
            </w:r>
          </w:p>
        </w:tc>
      </w:tr>
      <w:tr w:rsidR="00161FAB" w:rsidRPr="00CB7A9F" w14:paraId="39DE71D6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B581301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DDF3CB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a mellévett alakzattal végzett műveletek (haladás, fordulás, találkozás, megállás)</w:t>
            </w:r>
          </w:p>
        </w:tc>
      </w:tr>
      <w:tr w:rsidR="00161FAB" w:rsidRPr="00CB7A9F" w14:paraId="1909186E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5C1F656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1D1401AF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915225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kis helyigényű fordítási műveletek végrehajtásának módszereit mellévett </w:t>
            </w:r>
            <w:proofErr w:type="gramStart"/>
            <w:r w:rsidRPr="00CB7A9F">
              <w:rPr>
                <w:rFonts w:ascii="Arial" w:hAnsi="Arial" w:cs="Arial"/>
              </w:rPr>
              <w:t>alakzattal !</w:t>
            </w:r>
            <w:proofErr w:type="gramEnd"/>
          </w:p>
        </w:tc>
      </w:tr>
      <w:tr w:rsidR="00161FAB" w:rsidRPr="00CB7A9F" w14:paraId="2A3948F0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CFAF647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12C6ABC2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B7DA29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kanyarulatok meghajózásának módszereit mellévett alakzattal (eltérés más köteléktől, veszélyek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0E10785F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2AFE43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0D2372A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9B40C3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találkozások, előzések végrehajtásának módszereit mellévett </w:t>
            </w:r>
            <w:proofErr w:type="gramStart"/>
            <w:r w:rsidRPr="00CB7A9F">
              <w:rPr>
                <w:rFonts w:ascii="Arial" w:hAnsi="Arial" w:cs="Arial"/>
              </w:rPr>
              <w:t>alakzattal !</w:t>
            </w:r>
            <w:proofErr w:type="gramEnd"/>
          </w:p>
        </w:tc>
      </w:tr>
      <w:tr w:rsidR="00161FAB" w:rsidRPr="00CB7A9F" w14:paraId="01FF32C7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E68DFC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3</w:t>
            </w: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E1BC3D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a tolóhajózás: eszközei (hajó, bárka kialakítása) és berendezései (csatoló-csörlők, tolófelületek, tolóbak, tükörfar, csuklós tolóbetét), terelőművek, speciális kormánykialakítás és vezérlés </w:t>
            </w:r>
          </w:p>
        </w:tc>
      </w:tr>
      <w:tr w:rsidR="00161FAB" w:rsidRPr="00CB7A9F" w14:paraId="3533649B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64B9BC4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0DA36CC6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90A5BF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elvek alapján határozzák meg a tolóhajók kormányerő-</w:t>
            </w:r>
            <w:proofErr w:type="gramStart"/>
            <w:r w:rsidRPr="00CB7A9F">
              <w:rPr>
                <w:rFonts w:ascii="Arial" w:hAnsi="Arial" w:cs="Arial"/>
              </w:rPr>
              <w:t>igényét !</w:t>
            </w:r>
            <w:proofErr w:type="gramEnd"/>
          </w:p>
        </w:tc>
      </w:tr>
      <w:tr w:rsidR="00161FAB" w:rsidRPr="00CB7A9F" w14:paraId="222C4560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FA76E7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2544C09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9E1F86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tolóhajók előremeneti </w:t>
            </w:r>
            <w:proofErr w:type="gramStart"/>
            <w:r w:rsidRPr="00CB7A9F">
              <w:rPr>
                <w:rFonts w:ascii="Arial" w:hAnsi="Arial" w:cs="Arial"/>
              </w:rPr>
              <w:t>kormányrendszereit !</w:t>
            </w:r>
            <w:proofErr w:type="gramEnd"/>
          </w:p>
        </w:tc>
      </w:tr>
      <w:tr w:rsidR="00161FAB" w:rsidRPr="00CB7A9F" w14:paraId="15F43024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76E4AB8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D353C52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5820ED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tolóhajók hátrameneti </w:t>
            </w:r>
            <w:proofErr w:type="gramStart"/>
            <w:r w:rsidRPr="00CB7A9F">
              <w:rPr>
                <w:rFonts w:ascii="Arial" w:hAnsi="Arial" w:cs="Arial"/>
              </w:rPr>
              <w:t>kormányrendszereit !</w:t>
            </w:r>
            <w:proofErr w:type="gramEnd"/>
          </w:p>
        </w:tc>
      </w:tr>
      <w:tr w:rsidR="00161FAB" w:rsidRPr="00CB7A9F" w14:paraId="49F22924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3E79B49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73D20EC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25030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Ismertesse</w:t>
            </w:r>
            <w:r w:rsidRPr="00CB7A9F">
              <w:rPr>
                <w:rFonts w:ascii="Arial" w:hAnsi="Arial" w:cs="Arial"/>
              </w:rPr>
              <w:t xml:space="preserve"> a tolóhajózás csatoló-berendezéseit, segédeszközeit, azok kezelését, használatuk nautikai-biztonsági </w:t>
            </w:r>
            <w:proofErr w:type="gramStart"/>
            <w:r w:rsidRPr="00CB7A9F">
              <w:rPr>
                <w:rFonts w:ascii="Arial" w:hAnsi="Arial" w:cs="Arial"/>
              </w:rPr>
              <w:t>szempontjait !</w:t>
            </w:r>
            <w:proofErr w:type="gramEnd"/>
          </w:p>
        </w:tc>
      </w:tr>
      <w:tr w:rsidR="00161FAB" w:rsidRPr="00CB7A9F" w14:paraId="0B4E3968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A211ED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13A848D7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FF1ED2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következő navigációs segéd-berendezések működését, használatát: fordulási szögsebesség-szabályozó (robotkormány), </w:t>
            </w:r>
            <w:proofErr w:type="gramStart"/>
            <w:r w:rsidRPr="00CB7A9F">
              <w:rPr>
                <w:rFonts w:ascii="Arial" w:hAnsi="Arial" w:cs="Arial"/>
              </w:rPr>
              <w:t>mélységmérő !</w:t>
            </w:r>
            <w:proofErr w:type="gramEnd"/>
          </w:p>
        </w:tc>
      </w:tr>
      <w:tr w:rsidR="00161FAB" w:rsidRPr="00CB7A9F" w14:paraId="7113B5E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2FCF976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4DFB03E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D26FB1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tolóbak, a tolófelület, tükörfar kialakításának </w:t>
            </w:r>
            <w:proofErr w:type="gramStart"/>
            <w:r w:rsidRPr="00CB7A9F">
              <w:rPr>
                <w:rFonts w:ascii="Arial" w:hAnsi="Arial" w:cs="Arial"/>
              </w:rPr>
              <w:t>szabályait !</w:t>
            </w:r>
            <w:proofErr w:type="gramEnd"/>
          </w:p>
        </w:tc>
      </w:tr>
      <w:tr w:rsidR="00161FAB" w:rsidRPr="00CB7A9F" w14:paraId="188295C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C3698F8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597162A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3A52AD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csuklós kötelék eszközeit, kialakítását és a vele szemben támasztott követelményeket (Szemleszabályzat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5BDC737A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4B8F8D0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272E37A1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18DCD4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orrkormányok kialakítását és ezek hasznosítását a hajó/kötelék </w:t>
            </w:r>
            <w:proofErr w:type="gramStart"/>
            <w:r w:rsidRPr="00CB7A9F">
              <w:rPr>
                <w:rFonts w:ascii="Arial" w:hAnsi="Arial" w:cs="Arial"/>
              </w:rPr>
              <w:t>vezetésében !</w:t>
            </w:r>
            <w:proofErr w:type="gramEnd"/>
          </w:p>
        </w:tc>
      </w:tr>
      <w:tr w:rsidR="00161FAB" w:rsidRPr="00CB7A9F" w14:paraId="18194D5E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346ED9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431533F0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764A9E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</w:t>
            </w:r>
            <w:proofErr w:type="spellStart"/>
            <w:r w:rsidRPr="00CB7A9F">
              <w:rPr>
                <w:rFonts w:ascii="Arial" w:hAnsi="Arial" w:cs="Arial"/>
              </w:rPr>
              <w:t>cikloidal</w:t>
            </w:r>
            <w:proofErr w:type="spellEnd"/>
            <w:r w:rsidRPr="00CB7A9F">
              <w:rPr>
                <w:rFonts w:ascii="Arial" w:hAnsi="Arial" w:cs="Arial"/>
              </w:rPr>
              <w:t xml:space="preserve"> propeller kialakítását és hasznosítását a hajó/kötelék vezetésében!</w:t>
            </w:r>
          </w:p>
        </w:tc>
      </w:tr>
      <w:tr w:rsidR="00161FAB" w:rsidRPr="00CB7A9F" w14:paraId="7746665C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DB9CAF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AB5770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tolt karaván kialakítása, karavánformációk jellemzői (hegy- és völgymenetben) látási holtzóna, vegyes (különböző terhelésű hajókból álló) karaván</w:t>
            </w:r>
          </w:p>
        </w:tc>
      </w:tr>
      <w:tr w:rsidR="00161FAB" w:rsidRPr="00CB7A9F" w14:paraId="6A7EC4E7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2D1CF3B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2607F55C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5C859E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hegy- és völgymeneti </w:t>
            </w:r>
            <w:proofErr w:type="spellStart"/>
            <w:r w:rsidRPr="00CB7A9F">
              <w:rPr>
                <w:rFonts w:ascii="Arial" w:hAnsi="Arial" w:cs="Arial"/>
              </w:rPr>
              <w:t>tolatmányok</w:t>
            </w:r>
            <w:proofErr w:type="spellEnd"/>
            <w:r w:rsidRPr="00CB7A9F">
              <w:rPr>
                <w:rFonts w:ascii="Arial" w:hAnsi="Arial" w:cs="Arial"/>
              </w:rPr>
              <w:t xml:space="preserve"> összekötését, csatolását, valamint azok nautikai jellemzőit (miben tér el a csatolás erősen hullámzó víz </w:t>
            </w:r>
            <w:proofErr w:type="gramStart"/>
            <w:r w:rsidRPr="00CB7A9F">
              <w:rPr>
                <w:rFonts w:ascii="Arial" w:hAnsi="Arial" w:cs="Arial"/>
              </w:rPr>
              <w:t>esetén ?</w:t>
            </w:r>
            <w:proofErr w:type="gramEnd"/>
            <w:r w:rsidRPr="00CB7A9F">
              <w:rPr>
                <w:rFonts w:ascii="Arial" w:hAnsi="Arial" w:cs="Arial"/>
              </w:rPr>
              <w:t>) !</w:t>
            </w:r>
          </w:p>
        </w:tc>
      </w:tr>
      <w:tr w:rsidR="00161FAB" w:rsidRPr="00CB7A9F" w14:paraId="4AEA5672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C54CF33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C9DA5F9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F5487A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tavi (állóvízi) </w:t>
            </w:r>
            <w:proofErr w:type="spellStart"/>
            <w:r w:rsidRPr="00CB7A9F">
              <w:rPr>
                <w:rFonts w:ascii="Arial" w:hAnsi="Arial" w:cs="Arial"/>
              </w:rPr>
              <w:t>tolatmányok</w:t>
            </w:r>
            <w:proofErr w:type="spellEnd"/>
            <w:r w:rsidRPr="00CB7A9F">
              <w:rPr>
                <w:rFonts w:ascii="Arial" w:hAnsi="Arial" w:cs="Arial"/>
              </w:rPr>
              <w:t xml:space="preserve"> összekötését, csatolását, valamint azok nautikai jellemzőit (miben tér el a csatolás erősen hullámzó víz </w:t>
            </w:r>
            <w:proofErr w:type="gramStart"/>
            <w:r w:rsidRPr="00CB7A9F">
              <w:rPr>
                <w:rFonts w:ascii="Arial" w:hAnsi="Arial" w:cs="Arial"/>
              </w:rPr>
              <w:t>esetén ?</w:t>
            </w:r>
            <w:proofErr w:type="gramEnd"/>
            <w:r w:rsidRPr="00CB7A9F">
              <w:rPr>
                <w:rFonts w:ascii="Arial" w:hAnsi="Arial" w:cs="Arial"/>
              </w:rPr>
              <w:t>) !</w:t>
            </w:r>
          </w:p>
        </w:tc>
      </w:tr>
      <w:tr w:rsidR="00161FAB" w:rsidRPr="00CB7A9F" w14:paraId="7E1B51AF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B03435C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73BE222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5F17A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tolóhajózás hegy- és völgymeneti </w:t>
            </w:r>
            <w:proofErr w:type="spellStart"/>
            <w:r w:rsidRPr="00CB7A9F">
              <w:rPr>
                <w:rFonts w:ascii="Arial" w:hAnsi="Arial" w:cs="Arial"/>
              </w:rPr>
              <w:t>alakzatait</w:t>
            </w:r>
            <w:proofErr w:type="spellEnd"/>
            <w:r w:rsidRPr="00CB7A9F">
              <w:rPr>
                <w:rFonts w:ascii="Arial" w:hAnsi="Arial" w:cs="Arial"/>
              </w:rPr>
              <w:t xml:space="preserve">, a kialakítás nautikai </w:t>
            </w:r>
            <w:proofErr w:type="gramStart"/>
            <w:r w:rsidRPr="00CB7A9F">
              <w:rPr>
                <w:rFonts w:ascii="Arial" w:hAnsi="Arial" w:cs="Arial"/>
              </w:rPr>
              <w:t>feltételeit !</w:t>
            </w:r>
            <w:proofErr w:type="gramEnd"/>
          </w:p>
        </w:tc>
      </w:tr>
      <w:tr w:rsidR="00161FAB" w:rsidRPr="00CB7A9F" w14:paraId="064FD105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91995B1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5908F86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DEFAFE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</w:t>
            </w:r>
            <w:proofErr w:type="spellStart"/>
            <w:r w:rsidRPr="00CB7A9F">
              <w:rPr>
                <w:rFonts w:ascii="Arial" w:hAnsi="Arial" w:cs="Arial"/>
              </w:rPr>
              <w:t>tolatmányok</w:t>
            </w:r>
            <w:proofErr w:type="spellEnd"/>
            <w:r w:rsidRPr="00CB7A9F">
              <w:rPr>
                <w:rFonts w:ascii="Arial" w:hAnsi="Arial" w:cs="Arial"/>
              </w:rPr>
              <w:t xml:space="preserve"> összekötésének </w:t>
            </w:r>
            <w:proofErr w:type="gramStart"/>
            <w:r w:rsidRPr="00CB7A9F">
              <w:rPr>
                <w:rFonts w:ascii="Arial" w:hAnsi="Arial" w:cs="Arial"/>
              </w:rPr>
              <w:t>szempontjait !</w:t>
            </w:r>
            <w:proofErr w:type="gramEnd"/>
          </w:p>
        </w:tc>
      </w:tr>
      <w:tr w:rsidR="00161FAB" w:rsidRPr="00CB7A9F" w14:paraId="661FE5BA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F127246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41B6CFE1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51CC86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tolt karavánok műszak nautikai előírásait – „</w:t>
            </w:r>
            <w:r>
              <w:rPr>
                <w:rFonts w:ascii="Arial" w:hAnsi="Arial" w:cs="Arial"/>
              </w:rPr>
              <w:t xml:space="preserve">Kapitányi információ” </w:t>
            </w:r>
            <w:proofErr w:type="gramStart"/>
            <w:r>
              <w:rPr>
                <w:rFonts w:ascii="Arial" w:hAnsi="Arial" w:cs="Arial"/>
              </w:rPr>
              <w:t>használatát</w:t>
            </w:r>
            <w:r w:rsidRPr="00CB7A9F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161FAB" w:rsidRPr="00CB7A9F" w14:paraId="396115D8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0BD017C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1DEEE7F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14684C9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látási holtzónára vonatkozó előírásokat (HSZ, Szemleszabályzat), biztonsági szempontokat és megoldási </w:t>
            </w:r>
            <w:proofErr w:type="gramStart"/>
            <w:r w:rsidRPr="00CB7A9F">
              <w:rPr>
                <w:rFonts w:ascii="Arial" w:hAnsi="Arial" w:cs="Arial"/>
              </w:rPr>
              <w:t>lehetőségeket !</w:t>
            </w:r>
            <w:proofErr w:type="gramEnd"/>
          </w:p>
        </w:tc>
      </w:tr>
      <w:tr w:rsidR="00161FAB" w:rsidRPr="00CB7A9F" w14:paraId="200DEE98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C8FDF00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6AF38C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a tolóhajózás: speciális műveletei (leforgatás, csatolás, fordulás) </w:t>
            </w:r>
          </w:p>
        </w:tc>
      </w:tr>
      <w:tr w:rsidR="00161FAB" w:rsidRPr="00CB7A9F" w14:paraId="7AA37CB2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187018D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4353713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32C040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bárkalefordítás műveletét (hely kiválasztása, előkészítés, kötelek, személyzet feladatai, veszélyek, lebonyolítás)!</w:t>
            </w:r>
          </w:p>
        </w:tc>
      </w:tr>
      <w:tr w:rsidR="00161FAB" w:rsidRPr="00CB7A9F" w14:paraId="73A56FAB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CF3B81D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5CEB2FB0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915638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Állítson össze egy 4 db-os alakzáró </w:t>
            </w:r>
            <w:proofErr w:type="spellStart"/>
            <w:r w:rsidRPr="00CB7A9F">
              <w:rPr>
                <w:rFonts w:ascii="Arial" w:hAnsi="Arial" w:cs="Arial"/>
              </w:rPr>
              <w:t>tolatmányt</w:t>
            </w:r>
            <w:proofErr w:type="spellEnd"/>
            <w:r w:rsidRPr="00CB7A9F">
              <w:rPr>
                <w:rFonts w:ascii="Arial" w:hAnsi="Arial" w:cs="Arial"/>
              </w:rPr>
              <w:t xml:space="preserve"> (eljárás, lépések, feltételek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401F857D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CB9DE58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193AD1C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64EE8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kis helyigényű fordítási műveletek végrehajtásának módszereit </w:t>
            </w:r>
            <w:proofErr w:type="spellStart"/>
            <w:proofErr w:type="gramStart"/>
            <w:r w:rsidRPr="00CB7A9F">
              <w:rPr>
                <w:rFonts w:ascii="Arial" w:hAnsi="Arial" w:cs="Arial"/>
              </w:rPr>
              <w:t>tolatmánnyal</w:t>
            </w:r>
            <w:proofErr w:type="spellEnd"/>
            <w:r w:rsidRPr="00CB7A9F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161FAB" w:rsidRPr="00CB7A9F" w14:paraId="4AF90CA3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450DB16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CF1AA30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1AF36A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tolt kötelékkel történő rá- és elfordítást (speciális lehetőségek, folyamat, veszélyek, szél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5EF9AD7B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F66AEF8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532D32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a tolt karaván vezetése kanyarulatban, szűkületben, gázlóban, éjszaka, korlátozott láthatóságnál </w:t>
            </w:r>
          </w:p>
        </w:tc>
      </w:tr>
      <w:tr w:rsidR="00161FAB" w:rsidRPr="00CB7A9F" w14:paraId="217DAD2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B812B1D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155FD2C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26BF18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hajlatok, kanyarulatok meghajózását, a centrifugális erő, a felhajtó erő, </w:t>
            </w:r>
            <w:proofErr w:type="gramStart"/>
            <w:r w:rsidRPr="00CB7A9F">
              <w:rPr>
                <w:rFonts w:ascii="Arial" w:hAnsi="Arial" w:cs="Arial"/>
              </w:rPr>
              <w:t xml:space="preserve">a  </w:t>
            </w:r>
            <w:proofErr w:type="spellStart"/>
            <w:r w:rsidRPr="00CB7A9F">
              <w:rPr>
                <w:rFonts w:ascii="Arial" w:hAnsi="Arial" w:cs="Arial"/>
              </w:rPr>
              <w:t>deriváció</w:t>
            </w:r>
            <w:proofErr w:type="spellEnd"/>
            <w:proofErr w:type="gramEnd"/>
            <w:r w:rsidRPr="00CB7A9F">
              <w:rPr>
                <w:rFonts w:ascii="Arial" w:hAnsi="Arial" w:cs="Arial"/>
              </w:rPr>
              <w:t xml:space="preserve"> összefüggéseit ! Sepert sávszélesség fogalma - </w:t>
            </w:r>
            <w:proofErr w:type="gramStart"/>
            <w:r w:rsidRPr="00CB7A9F">
              <w:rPr>
                <w:rFonts w:ascii="Arial" w:hAnsi="Arial" w:cs="Arial"/>
              </w:rPr>
              <w:t>meghatározása !</w:t>
            </w:r>
            <w:proofErr w:type="gramEnd"/>
          </w:p>
        </w:tc>
      </w:tr>
      <w:tr w:rsidR="00161FAB" w:rsidRPr="00CB7A9F" w14:paraId="05BC7D60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D694653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ABBDA15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AA4241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Hajtson végre </w:t>
            </w:r>
            <w:proofErr w:type="spellStart"/>
            <w:r w:rsidRPr="00CB7A9F">
              <w:rPr>
                <w:rFonts w:ascii="Arial" w:hAnsi="Arial" w:cs="Arial"/>
              </w:rPr>
              <w:t>tolatmánnyal</w:t>
            </w:r>
            <w:proofErr w:type="spellEnd"/>
            <w:r w:rsidRPr="00CB7A9F">
              <w:rPr>
                <w:rFonts w:ascii="Arial" w:hAnsi="Arial" w:cs="Arial"/>
              </w:rPr>
              <w:t xml:space="preserve"> megállást és lekötést </w:t>
            </w:r>
            <w:proofErr w:type="gramStart"/>
            <w:r w:rsidRPr="00CB7A9F">
              <w:rPr>
                <w:rFonts w:ascii="Arial" w:hAnsi="Arial" w:cs="Arial"/>
              </w:rPr>
              <w:t>völgymenetben !</w:t>
            </w:r>
            <w:proofErr w:type="gramEnd"/>
            <w:r w:rsidRPr="00CB7A9F">
              <w:rPr>
                <w:rFonts w:ascii="Arial" w:hAnsi="Arial" w:cs="Arial"/>
              </w:rPr>
              <w:t xml:space="preserve"> </w:t>
            </w:r>
          </w:p>
        </w:tc>
      </w:tr>
      <w:tr w:rsidR="00161FAB" w:rsidRPr="00CB7A9F" w14:paraId="05EB4384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B228379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61A8A41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36BC8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Hajtson végre </w:t>
            </w:r>
            <w:proofErr w:type="spellStart"/>
            <w:r w:rsidRPr="00CB7A9F">
              <w:rPr>
                <w:rFonts w:ascii="Arial" w:hAnsi="Arial" w:cs="Arial"/>
              </w:rPr>
              <w:t>tolatmánnyal</w:t>
            </w:r>
            <w:proofErr w:type="spellEnd"/>
            <w:r w:rsidRPr="00CB7A9F">
              <w:rPr>
                <w:rFonts w:ascii="Arial" w:hAnsi="Arial" w:cs="Arial"/>
              </w:rPr>
              <w:t xml:space="preserve"> elfordítást, valamint be- és kihajózás medencés </w:t>
            </w:r>
            <w:proofErr w:type="gramStart"/>
            <w:r w:rsidRPr="00CB7A9F">
              <w:rPr>
                <w:rFonts w:ascii="Arial" w:hAnsi="Arial" w:cs="Arial"/>
              </w:rPr>
              <w:t>kikötőbe !</w:t>
            </w:r>
            <w:proofErr w:type="gramEnd"/>
          </w:p>
        </w:tc>
      </w:tr>
      <w:tr w:rsidR="00161FAB" w:rsidRPr="00CB7A9F" w14:paraId="406F8C8F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D89C278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18F6532F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CE1E088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zsilipelés menetét hegy- és völgymenetben </w:t>
            </w:r>
            <w:proofErr w:type="spellStart"/>
            <w:proofErr w:type="gramStart"/>
            <w:r w:rsidRPr="00CB7A9F">
              <w:rPr>
                <w:rFonts w:ascii="Arial" w:hAnsi="Arial" w:cs="Arial"/>
              </w:rPr>
              <w:t>tolatmányokkal</w:t>
            </w:r>
            <w:proofErr w:type="spellEnd"/>
            <w:r w:rsidRPr="00CB7A9F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161FAB" w:rsidRPr="00CB7A9F" w14:paraId="7F2381CE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2702AE9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42AE1C4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24141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hegy- és völgymeneti áthaladást hidak </w:t>
            </w:r>
            <w:proofErr w:type="gramStart"/>
            <w:r w:rsidRPr="00CB7A9F">
              <w:rPr>
                <w:rFonts w:ascii="Arial" w:hAnsi="Arial" w:cs="Arial"/>
              </w:rPr>
              <w:t xml:space="preserve">szelvényében  </w:t>
            </w:r>
            <w:proofErr w:type="spellStart"/>
            <w:r w:rsidRPr="00CB7A9F">
              <w:rPr>
                <w:rFonts w:ascii="Arial" w:hAnsi="Arial" w:cs="Arial"/>
              </w:rPr>
              <w:t>tolatmányokkal</w:t>
            </w:r>
            <w:proofErr w:type="spellEnd"/>
            <w:proofErr w:type="gramEnd"/>
            <w:r w:rsidRPr="00CB7A9F">
              <w:rPr>
                <w:rFonts w:ascii="Arial" w:hAnsi="Arial" w:cs="Arial"/>
              </w:rPr>
              <w:t xml:space="preserve"> !</w:t>
            </w:r>
          </w:p>
        </w:tc>
      </w:tr>
      <w:tr w:rsidR="00161FAB" w:rsidRPr="00CB7A9F" w14:paraId="6E8C7273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037B8AB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44B44346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85B563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gázlón való áthajózást többsoros </w:t>
            </w:r>
            <w:proofErr w:type="spellStart"/>
            <w:proofErr w:type="gramStart"/>
            <w:r w:rsidRPr="00CB7A9F">
              <w:rPr>
                <w:rFonts w:ascii="Arial" w:hAnsi="Arial" w:cs="Arial"/>
              </w:rPr>
              <w:t>tolatmánnyal</w:t>
            </w:r>
            <w:proofErr w:type="spellEnd"/>
            <w:r w:rsidRPr="00CB7A9F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161FAB" w:rsidRPr="00CB7A9F" w14:paraId="44F1CB25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D0F9DAA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B204E35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654416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csuklós </w:t>
            </w:r>
            <w:proofErr w:type="spellStart"/>
            <w:r w:rsidRPr="00CB7A9F">
              <w:rPr>
                <w:rFonts w:ascii="Arial" w:hAnsi="Arial" w:cs="Arial"/>
              </w:rPr>
              <w:t>tolatmány</w:t>
            </w:r>
            <w:proofErr w:type="spellEnd"/>
            <w:r w:rsidRPr="00CB7A9F">
              <w:rPr>
                <w:rFonts w:ascii="Arial" w:hAnsi="Arial" w:cs="Arial"/>
              </w:rPr>
              <w:t xml:space="preserve"> vezetésének </w:t>
            </w:r>
            <w:proofErr w:type="gramStart"/>
            <w:r w:rsidRPr="00CB7A9F">
              <w:rPr>
                <w:rFonts w:ascii="Arial" w:hAnsi="Arial" w:cs="Arial"/>
              </w:rPr>
              <w:t>specialitásait !</w:t>
            </w:r>
            <w:proofErr w:type="gramEnd"/>
          </w:p>
        </w:tc>
      </w:tr>
      <w:tr w:rsidR="00161FAB" w:rsidRPr="00CB7A9F" w14:paraId="21367D05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0B2B67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4</w:t>
            </w: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8CC38B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áruszállító hajó vezetése</w:t>
            </w:r>
          </w:p>
        </w:tc>
      </w:tr>
      <w:tr w:rsidR="00161FAB" w:rsidRPr="00CB7A9F" w14:paraId="337F61F4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266F44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02B5D18A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343FC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kis helyigényű fordítási műveletek végrehajtásának módszereit gépnélküli hajóval, magányos </w:t>
            </w:r>
            <w:proofErr w:type="gramStart"/>
            <w:r w:rsidRPr="00CB7A9F">
              <w:rPr>
                <w:rFonts w:ascii="Arial" w:hAnsi="Arial" w:cs="Arial"/>
              </w:rPr>
              <w:t>géphajóval !</w:t>
            </w:r>
            <w:proofErr w:type="gramEnd"/>
          </w:p>
        </w:tc>
      </w:tr>
      <w:tr w:rsidR="00161FAB" w:rsidRPr="00CB7A9F" w14:paraId="7AF7BA32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8DDA203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299D14CC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33A96F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Haladjon át önjáró áruszállító hajójával gázlón és </w:t>
            </w:r>
            <w:proofErr w:type="gramStart"/>
            <w:r w:rsidRPr="00CB7A9F">
              <w:rPr>
                <w:rFonts w:ascii="Arial" w:hAnsi="Arial" w:cs="Arial"/>
              </w:rPr>
              <w:t>szűkületen !</w:t>
            </w:r>
            <w:proofErr w:type="gramEnd"/>
            <w:r w:rsidRPr="00CB7A9F">
              <w:rPr>
                <w:rFonts w:ascii="Arial" w:hAnsi="Arial" w:cs="Arial"/>
              </w:rPr>
              <w:t xml:space="preserve"> </w:t>
            </w:r>
          </w:p>
        </w:tc>
      </w:tr>
      <w:tr w:rsidR="00161FAB" w:rsidRPr="00CB7A9F" w14:paraId="506263E4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CAF1D2F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34FF41DB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8E47B9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terheletlen önjáró áruszállító hajó nautikai tulajdonságait, a korrekció </w:t>
            </w:r>
            <w:proofErr w:type="gramStart"/>
            <w:r w:rsidRPr="00CB7A9F">
              <w:rPr>
                <w:rFonts w:ascii="Arial" w:hAnsi="Arial" w:cs="Arial"/>
              </w:rPr>
              <w:t>lehetőségeit !</w:t>
            </w:r>
            <w:proofErr w:type="gramEnd"/>
          </w:p>
        </w:tc>
      </w:tr>
      <w:tr w:rsidR="00161FAB" w:rsidRPr="00CB7A9F" w14:paraId="56B6E1A6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99EF9F1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E783C5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nagyfelületű (konténer-, szálloda-, személy- és 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ro-ro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>) hajó vezetése, megállás/kikötés farral</w:t>
            </w:r>
          </w:p>
        </w:tc>
      </w:tr>
      <w:tr w:rsidR="00161FAB" w:rsidRPr="00CB7A9F" w14:paraId="1DCE4865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0FB8947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0CCE38D2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66837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hajók vezető állásának magassága és a holttér méretének hatását a hajóvezetés </w:t>
            </w:r>
            <w:proofErr w:type="gramStart"/>
            <w:r w:rsidRPr="00CB7A9F">
              <w:rPr>
                <w:rFonts w:ascii="Arial" w:hAnsi="Arial" w:cs="Arial"/>
              </w:rPr>
              <w:t>biztonságára !</w:t>
            </w:r>
            <w:proofErr w:type="gramEnd"/>
          </w:p>
        </w:tc>
      </w:tr>
      <w:tr w:rsidR="00161FAB" w:rsidRPr="00CB7A9F" w14:paraId="3CA6D5D6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DBC0E3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0279AD9F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06603E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nagy szélnek kitett felülettel rendelkező hajók stabilitási és </w:t>
            </w:r>
            <w:proofErr w:type="spellStart"/>
            <w:r w:rsidRPr="00CB7A9F">
              <w:rPr>
                <w:rFonts w:ascii="Arial" w:hAnsi="Arial" w:cs="Arial"/>
              </w:rPr>
              <w:t>műveletezési</w:t>
            </w:r>
            <w:proofErr w:type="spellEnd"/>
            <w:r w:rsidRPr="00CB7A9F">
              <w:rPr>
                <w:rFonts w:ascii="Arial" w:hAnsi="Arial" w:cs="Arial"/>
              </w:rPr>
              <w:t xml:space="preserve"> </w:t>
            </w:r>
            <w:proofErr w:type="gramStart"/>
            <w:r w:rsidRPr="00CB7A9F">
              <w:rPr>
                <w:rFonts w:ascii="Arial" w:hAnsi="Arial" w:cs="Arial"/>
              </w:rPr>
              <w:t>tulajdonságait !</w:t>
            </w:r>
            <w:proofErr w:type="gramEnd"/>
          </w:p>
        </w:tc>
      </w:tr>
      <w:tr w:rsidR="00161FAB" w:rsidRPr="00CB7A9F" w14:paraId="29EA07BA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7663CC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58363D16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D267EF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nagy szélnek kitett felülettel rendelkező hajók fordulási és megállási műveleteit szélben (segédeszközök, veszélyek)!</w:t>
            </w:r>
          </w:p>
        </w:tc>
      </w:tr>
      <w:tr w:rsidR="00161FAB" w:rsidRPr="00CB7A9F" w14:paraId="308AEA01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237447D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D4B21AF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583234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nagy szélnek kitett felülettel rendelkező hajók farral történő megállását (elvek, döntés, folyamat, veszélyek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014ED0F4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C3FFE9B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175CC6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nagy sebességű hajó vezetése (szárnyas-, légpárnás, siklóhajó)</w:t>
            </w:r>
          </w:p>
        </w:tc>
      </w:tr>
      <w:tr w:rsidR="00161FAB" w:rsidRPr="00CB7A9F" w14:paraId="32B54420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7B2DCE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33D0A571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67AF19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nagysebességű hajók működési elvét, üzemmódjait, </w:t>
            </w:r>
            <w:proofErr w:type="gramStart"/>
            <w:r w:rsidRPr="00CB7A9F">
              <w:rPr>
                <w:rFonts w:ascii="Arial" w:hAnsi="Arial" w:cs="Arial"/>
              </w:rPr>
              <w:t>műveleteiket !</w:t>
            </w:r>
            <w:proofErr w:type="gramEnd"/>
            <w:r w:rsidRPr="00CB7A9F">
              <w:rPr>
                <w:rFonts w:ascii="Arial" w:hAnsi="Arial" w:cs="Arial"/>
              </w:rPr>
              <w:t xml:space="preserve"> (szárnyas - légpárnás hajók vezetése, szárnyashajók kiemelése, sikló üzemmód)</w:t>
            </w:r>
          </w:p>
        </w:tc>
      </w:tr>
      <w:tr w:rsidR="00161FAB" w:rsidRPr="00CB7A9F" w14:paraId="5B58DAA1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F0344A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B6CDFDA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D4A8B4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nagysebességű hajók illeszkedését a szokásos sebességű hajók forgalmába (előzés, találkozás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  <w:r w:rsidRPr="00CB7A9F">
              <w:rPr>
                <w:rFonts w:ascii="Arial" w:hAnsi="Arial" w:cs="Arial"/>
              </w:rPr>
              <w:t xml:space="preserve"> Milyen magatartást kell követnie a nagysebességű </w:t>
            </w:r>
            <w:proofErr w:type="gramStart"/>
            <w:r w:rsidRPr="00CB7A9F">
              <w:rPr>
                <w:rFonts w:ascii="Arial" w:hAnsi="Arial" w:cs="Arial"/>
              </w:rPr>
              <w:t>hajónak ?</w:t>
            </w:r>
            <w:proofErr w:type="gramEnd"/>
          </w:p>
        </w:tc>
      </w:tr>
      <w:tr w:rsidR="00161FAB" w:rsidRPr="00CB7A9F" w14:paraId="4BF02BD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AC83923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E44EE12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6E1A34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szárnyashajó speciális műveleti tulajdonságait (helyigény, megállás, hullámkeltés, </w:t>
            </w:r>
            <w:proofErr w:type="spellStart"/>
            <w:r w:rsidRPr="00CB7A9F">
              <w:rPr>
                <w:rFonts w:ascii="Arial" w:hAnsi="Arial" w:cs="Arial"/>
              </w:rPr>
              <w:t>siklási</w:t>
            </w:r>
            <w:proofErr w:type="spellEnd"/>
            <w:r w:rsidRPr="00CB7A9F">
              <w:rPr>
                <w:rFonts w:ascii="Arial" w:hAnsi="Arial" w:cs="Arial"/>
              </w:rPr>
              <w:t xml:space="preserve"> állapot, leültetés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05D11E70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7CF712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3419DD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hajótest, hajócsavar okozta áramlások, hullámhatás, speciális helyzetek</w:t>
            </w:r>
          </w:p>
        </w:tc>
      </w:tr>
      <w:tr w:rsidR="00161FAB" w:rsidRPr="00CB7A9F" w14:paraId="2B6A3C10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289586C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2A1207BE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BFDC11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hajótest és a hajócsavarok által keltett áramlásokat és azok hatását a hajók </w:t>
            </w:r>
            <w:proofErr w:type="gramStart"/>
            <w:r w:rsidRPr="00CB7A9F">
              <w:rPr>
                <w:rFonts w:ascii="Arial" w:hAnsi="Arial" w:cs="Arial"/>
              </w:rPr>
              <w:t>vezetésére !</w:t>
            </w:r>
            <w:proofErr w:type="gramEnd"/>
          </w:p>
        </w:tc>
      </w:tr>
      <w:tr w:rsidR="00161FAB" w:rsidRPr="00CB7A9F" w14:paraId="658A60E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58EFB0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940B40C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482A45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csatornahatás jelenségét, okait, felismerését, megelőzését, </w:t>
            </w:r>
            <w:proofErr w:type="gramStart"/>
            <w:r w:rsidRPr="00CB7A9F">
              <w:rPr>
                <w:rFonts w:ascii="Arial" w:hAnsi="Arial" w:cs="Arial"/>
              </w:rPr>
              <w:t>hatásait !</w:t>
            </w:r>
            <w:proofErr w:type="gramEnd"/>
          </w:p>
        </w:tc>
      </w:tr>
      <w:tr w:rsidR="00161FAB" w:rsidRPr="00CB7A9F" w14:paraId="14CD8D8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8B51EFF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2772C746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53897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 haladásából származó hullámjelenségeket és a menetben levő hajó besüllyedésének okait, következményeit, veszélyeit, </w:t>
            </w:r>
            <w:proofErr w:type="gramStart"/>
            <w:r w:rsidRPr="00CB7A9F">
              <w:rPr>
                <w:rFonts w:ascii="Arial" w:hAnsi="Arial" w:cs="Arial"/>
              </w:rPr>
              <w:t>csökkentését !</w:t>
            </w:r>
            <w:proofErr w:type="gramEnd"/>
          </w:p>
        </w:tc>
      </w:tr>
      <w:tr w:rsidR="00161FAB" w:rsidRPr="00CB7A9F" w14:paraId="51EDA90E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CBBFC51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42CB7BB4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557EC9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erős hullámzás és szél hatásait a hajó/kötelék vezetésére, veszélyeit, vezetői </w:t>
            </w:r>
            <w:proofErr w:type="gramStart"/>
            <w:r w:rsidRPr="00CB7A9F">
              <w:rPr>
                <w:rFonts w:ascii="Arial" w:hAnsi="Arial" w:cs="Arial"/>
              </w:rPr>
              <w:t>feladatokat !</w:t>
            </w:r>
            <w:proofErr w:type="gramEnd"/>
          </w:p>
        </w:tc>
      </w:tr>
      <w:tr w:rsidR="00161FAB" w:rsidRPr="00CB7A9F" w14:paraId="0C82AAE5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57B553B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81756E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személyhajózás speciális hajóvezetői feladatai (utas-mozgás, mentőeszközök)</w:t>
            </w:r>
          </w:p>
        </w:tc>
      </w:tr>
      <w:tr w:rsidR="00161FAB" w:rsidRPr="00CB7A9F" w14:paraId="478528D4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BE2D3EF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17E928E8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D2FEC8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speciális előírások vonatkoznak a személyhajóra az utasok elhelyezkedése, mozgása vonatkozásában (területi korlát, stabilitás, menekülési utak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</w:p>
        </w:tc>
      </w:tr>
      <w:tr w:rsidR="00161FAB" w:rsidRPr="00CB7A9F" w14:paraId="6D2FCDD2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A7C359D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6A21B7C0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933A49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eszközei vannak az utasok mentésére (előírás, elhelyezés, alkalmazás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</w:p>
        </w:tc>
      </w:tr>
      <w:tr w:rsidR="00161FAB" w:rsidRPr="00CB7A9F" w14:paraId="59AD043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DF7E02E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09603E53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43A20F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előírások vonatkoznak az utasok mentésére (víziközlekedési törvény, szakmai szabályok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  <w:r w:rsidRPr="00CB7A9F">
              <w:rPr>
                <w:rFonts w:ascii="Arial" w:hAnsi="Arial" w:cs="Arial"/>
              </w:rPr>
              <w:t xml:space="preserve"> </w:t>
            </w:r>
          </w:p>
        </w:tc>
      </w:tr>
      <w:tr w:rsidR="00161FAB" w:rsidRPr="00CB7A9F" w14:paraId="1BFC99E0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D87D253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9CAF44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veszélyes áru szállításának speciális szabályai (hajó, áru, személyzet)</w:t>
            </w:r>
          </w:p>
        </w:tc>
      </w:tr>
      <w:tr w:rsidR="00161FAB" w:rsidRPr="00CB7A9F" w14:paraId="570AA12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4A7D581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75B6995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268D60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korlátozások érvényesek a veszélyes áruk szállítására (utasok, megközelítés, hajóra lépés, veszteglés, bejelentési/</w:t>
            </w:r>
            <w:proofErr w:type="gramStart"/>
            <w:r w:rsidRPr="00CB7A9F">
              <w:rPr>
                <w:rFonts w:ascii="Arial" w:hAnsi="Arial" w:cs="Arial"/>
              </w:rPr>
              <w:t>engedélyezési  kötelezettség</w:t>
            </w:r>
            <w:proofErr w:type="gramEnd"/>
            <w:r w:rsidRPr="00CB7A9F">
              <w:rPr>
                <w:rFonts w:ascii="Arial" w:hAnsi="Arial" w:cs="Arial"/>
              </w:rPr>
              <w:t>, zsilipelés, okmányok) ?</w:t>
            </w:r>
          </w:p>
        </w:tc>
      </w:tr>
      <w:tr w:rsidR="00161FAB" w:rsidRPr="00CB7A9F" w14:paraId="274F4C52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DD5F438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2406DD04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599FAC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Hogy</w:t>
            </w:r>
            <w:r>
              <w:rPr>
                <w:rFonts w:ascii="Arial" w:hAnsi="Arial" w:cs="Arial"/>
              </w:rPr>
              <w:t>an kell elhelyeznie a veszélyes árut</w:t>
            </w:r>
            <w:r w:rsidRPr="00CB7A9F">
              <w:rPr>
                <w:rFonts w:ascii="Arial" w:hAnsi="Arial" w:cs="Arial"/>
              </w:rPr>
              <w:t xml:space="preserve"> tartalmazó uszályt/bárkát a </w:t>
            </w:r>
            <w:proofErr w:type="gramStart"/>
            <w:r w:rsidRPr="00CB7A9F">
              <w:rPr>
                <w:rFonts w:ascii="Arial" w:hAnsi="Arial" w:cs="Arial"/>
              </w:rPr>
              <w:t>kötelékben ?</w:t>
            </w:r>
            <w:proofErr w:type="gramEnd"/>
          </w:p>
        </w:tc>
      </w:tr>
      <w:tr w:rsidR="00161FAB" w:rsidRPr="00CB7A9F" w14:paraId="1218842E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82FC087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30" w:type="dxa"/>
            <w:tcBorders>
              <w:top w:val="single" w:sz="6" w:space="0" w:color="auto"/>
              <w:bottom w:val="single" w:sz="6" w:space="0" w:color="auto"/>
            </w:tcBorders>
          </w:tcPr>
          <w:p w14:paraId="4AF9D39C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37D5F8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Hogyan győződik meg arról, hogy hajójával továbbíthat-e veszélyes </w:t>
            </w:r>
            <w:proofErr w:type="gramStart"/>
            <w:r w:rsidRPr="00CB7A9F">
              <w:rPr>
                <w:rFonts w:ascii="Arial" w:hAnsi="Arial" w:cs="Arial"/>
              </w:rPr>
              <w:t>árut  és</w:t>
            </w:r>
            <w:proofErr w:type="gramEnd"/>
            <w:r w:rsidRPr="00CB7A9F">
              <w:rPr>
                <w:rFonts w:ascii="Arial" w:hAnsi="Arial" w:cs="Arial"/>
              </w:rPr>
              <w:t xml:space="preserve"> milyent ? Mi az </w:t>
            </w:r>
            <w:proofErr w:type="gramStart"/>
            <w:r w:rsidRPr="00CB7A9F">
              <w:rPr>
                <w:rFonts w:ascii="Arial" w:hAnsi="Arial" w:cs="Arial"/>
              </w:rPr>
              <w:t>ADN ?</w:t>
            </w:r>
            <w:proofErr w:type="gramEnd"/>
          </w:p>
        </w:tc>
      </w:tr>
      <w:tr w:rsidR="00161FAB" w:rsidRPr="00CB7A9F" w14:paraId="03CD90D3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193A091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D02085">
              <w:rPr>
                <w:rFonts w:ascii="Arial" w:hAnsi="Arial" w:cs="Arial"/>
                <w:i/>
                <w:color w:val="0000FF"/>
              </w:rPr>
              <w:t>5</w:t>
            </w: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83BBEF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közlekedés jégzajlásban nagy kötelékkel</w:t>
            </w:r>
          </w:p>
        </w:tc>
      </w:tr>
      <w:tr w:rsidR="00161FAB" w:rsidRPr="00CB7A9F" w14:paraId="601EF154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039AFB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15E641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232F13FF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hajózást jeges körülmények </w:t>
            </w:r>
            <w:proofErr w:type="gramStart"/>
            <w:r w:rsidRPr="00CB7A9F">
              <w:rPr>
                <w:rFonts w:ascii="Arial" w:hAnsi="Arial" w:cs="Arial"/>
              </w:rPr>
              <w:t>között !</w:t>
            </w:r>
            <w:proofErr w:type="gramEnd"/>
          </w:p>
        </w:tc>
      </w:tr>
      <w:tr w:rsidR="00161FAB" w:rsidRPr="00CB7A9F" w14:paraId="0BE9730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E1D1F99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5202A1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0B3BB05C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hatással van a jégzajlás a hajó/kötelék vezetésére (haladás, kormányzás, tájékozódás)?</w:t>
            </w:r>
          </w:p>
        </w:tc>
      </w:tr>
      <w:tr w:rsidR="00161FAB" w:rsidRPr="00CB7A9F" w14:paraId="03FBBCB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5EF3AA0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A8C67F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06D3BCB9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különböző jégformák veszélyeit a hajózásra (első és másodlagos, karéj, kása, fenék, egymásra csúszás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30B67A0B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B841C43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3D175F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jégtörés, mentés jégben, telelés</w:t>
            </w:r>
          </w:p>
        </w:tc>
      </w:tr>
      <w:tr w:rsidR="00161FAB" w:rsidRPr="00CB7A9F" w14:paraId="1603A5FB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374CC5D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2D0F9DC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760E19E0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jégtörés speciális műveleteit és eszközigényét, </w:t>
            </w:r>
            <w:proofErr w:type="gramStart"/>
            <w:r w:rsidRPr="00CB7A9F">
              <w:rPr>
                <w:rFonts w:ascii="Arial" w:hAnsi="Arial" w:cs="Arial"/>
              </w:rPr>
              <w:t>veszélyeit !</w:t>
            </w:r>
            <w:proofErr w:type="gramEnd"/>
          </w:p>
        </w:tc>
      </w:tr>
      <w:tr w:rsidR="00161FAB" w:rsidRPr="00CB7A9F" w14:paraId="5C1A6EC6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5034E8D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E92BD3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2E4304C3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járművek elhelyezését a téli-</w:t>
            </w:r>
            <w:proofErr w:type="gramStart"/>
            <w:r w:rsidRPr="00CB7A9F">
              <w:rPr>
                <w:rFonts w:ascii="Arial" w:hAnsi="Arial" w:cs="Arial"/>
              </w:rPr>
              <w:t>kikötőben !</w:t>
            </w:r>
            <w:proofErr w:type="gramEnd"/>
          </w:p>
        </w:tc>
      </w:tr>
      <w:tr w:rsidR="00161FAB" w:rsidRPr="00CB7A9F" w14:paraId="3885A5C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D189C2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2ACE5F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693BDC7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ember és hajó mentését </w:t>
            </w:r>
            <w:proofErr w:type="gramStart"/>
            <w:r w:rsidRPr="00CB7A9F">
              <w:rPr>
                <w:rFonts w:ascii="Arial" w:hAnsi="Arial" w:cs="Arial"/>
              </w:rPr>
              <w:t>jégből !</w:t>
            </w:r>
            <w:proofErr w:type="gramEnd"/>
          </w:p>
        </w:tc>
      </w:tr>
      <w:tr w:rsidR="00161FAB" w:rsidRPr="00CB7A9F" w14:paraId="55E4743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A35E0B7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FABE5E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51661FF2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Ismertesse a telelés biztonsági munkálatait és végrehajtásukat (lék, közlekedési utak, jégvágás, jégtörés</w:t>
            </w:r>
            <w:proofErr w:type="gramStart"/>
            <w:r w:rsidRPr="00CB7A9F">
              <w:rPr>
                <w:rFonts w:ascii="Arial" w:hAnsi="Arial" w:cs="Arial"/>
              </w:rPr>
              <w:t>) !</w:t>
            </w:r>
            <w:proofErr w:type="gramEnd"/>
          </w:p>
        </w:tc>
      </w:tr>
      <w:tr w:rsidR="00161FAB" w:rsidRPr="00CB7A9F" w14:paraId="13CE5C18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84BFC29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158CFB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különleges szállítás végrehajtása (felmérés, feladat-meghatározás, végrehajtás)</w:t>
            </w:r>
          </w:p>
        </w:tc>
      </w:tr>
      <w:tr w:rsidR="00161FAB" w:rsidRPr="00CB7A9F" w14:paraId="64F90BF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EAFAF33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E1375A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2F15736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Mit ért különleges szállítás alatt, milyen szabályok vonatkoznak </w:t>
            </w:r>
            <w:proofErr w:type="gramStart"/>
            <w:r w:rsidRPr="00CB7A9F">
              <w:rPr>
                <w:rFonts w:ascii="Arial" w:hAnsi="Arial" w:cs="Arial"/>
              </w:rPr>
              <w:t>rá ?</w:t>
            </w:r>
            <w:proofErr w:type="gramEnd"/>
            <w:r w:rsidRPr="00CB7A9F">
              <w:rPr>
                <w:rFonts w:ascii="Arial" w:hAnsi="Arial" w:cs="Arial"/>
              </w:rPr>
              <w:t xml:space="preserve"> Mi a feladata a vezetőnek ilyen feladat </w:t>
            </w:r>
            <w:proofErr w:type="gramStart"/>
            <w:r w:rsidRPr="00CB7A9F">
              <w:rPr>
                <w:rFonts w:ascii="Arial" w:hAnsi="Arial" w:cs="Arial"/>
              </w:rPr>
              <w:t>végrehajtásakor ?</w:t>
            </w:r>
            <w:proofErr w:type="gramEnd"/>
          </w:p>
        </w:tc>
      </w:tr>
      <w:tr w:rsidR="00161FAB" w:rsidRPr="00CB7A9F" w14:paraId="24A52E8D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14DAD0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F376E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26264155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feltételekkel továbbítható az üzemképtelen, vagy sérült </w:t>
            </w:r>
            <w:proofErr w:type="gramStart"/>
            <w:r w:rsidRPr="00CB7A9F">
              <w:rPr>
                <w:rFonts w:ascii="Arial" w:hAnsi="Arial" w:cs="Arial"/>
              </w:rPr>
              <w:t>hajó ?</w:t>
            </w:r>
            <w:proofErr w:type="gramEnd"/>
          </w:p>
        </w:tc>
      </w:tr>
      <w:tr w:rsidR="00161FAB" w:rsidRPr="00CB7A9F" w14:paraId="7AE56033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FF79470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0675E4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úszó munkagépek továbbítása</w:t>
            </w:r>
          </w:p>
        </w:tc>
      </w:tr>
      <w:tr w:rsidR="00161FAB" w:rsidRPr="00CB7A9F" w14:paraId="4BC66BB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CA8837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C7EDF3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4C008A4C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úszómunkagépek </w:t>
            </w:r>
            <w:proofErr w:type="gramStart"/>
            <w:r w:rsidRPr="00CB7A9F">
              <w:rPr>
                <w:rFonts w:ascii="Arial" w:hAnsi="Arial" w:cs="Arial"/>
              </w:rPr>
              <w:t>vontatását !</w:t>
            </w:r>
            <w:proofErr w:type="gramEnd"/>
          </w:p>
        </w:tc>
      </w:tr>
      <w:tr w:rsidR="00161FAB" w:rsidRPr="00CB7A9F" w14:paraId="7C99791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61FFB3E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F63B3C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784B5219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úszómunkagépek továbbítását </w:t>
            </w:r>
            <w:proofErr w:type="spellStart"/>
            <w:proofErr w:type="gramStart"/>
            <w:r w:rsidRPr="00CB7A9F">
              <w:rPr>
                <w:rFonts w:ascii="Arial" w:hAnsi="Arial" w:cs="Arial"/>
              </w:rPr>
              <w:t>tolatmányban</w:t>
            </w:r>
            <w:proofErr w:type="spellEnd"/>
            <w:r w:rsidRPr="00CB7A9F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161FAB" w:rsidRPr="00CB7A9F" w14:paraId="1F66C4B0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6C7A334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CCC3C0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717E8FFD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az úszómunkagépek továbbítását </w:t>
            </w:r>
            <w:r>
              <w:rPr>
                <w:rFonts w:ascii="Arial" w:hAnsi="Arial" w:cs="Arial"/>
              </w:rPr>
              <w:t xml:space="preserve">mellévett </w:t>
            </w:r>
            <w:proofErr w:type="gramStart"/>
            <w:r>
              <w:rPr>
                <w:rFonts w:ascii="Arial" w:hAnsi="Arial" w:cs="Arial"/>
              </w:rPr>
              <w:t>alakzatban</w:t>
            </w:r>
            <w:r w:rsidRPr="00CB7A9F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161FAB" w:rsidRPr="00CB7A9F" w14:paraId="22DF8C4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4945D71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D19929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25ED7CF5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különleges veszélyforrásai vannak az úszómunkagépek </w:t>
            </w:r>
            <w:proofErr w:type="gramStart"/>
            <w:r w:rsidRPr="00CB7A9F">
              <w:rPr>
                <w:rFonts w:ascii="Arial" w:hAnsi="Arial" w:cs="Arial"/>
              </w:rPr>
              <w:t>továbbításának ?</w:t>
            </w:r>
            <w:proofErr w:type="gramEnd"/>
          </w:p>
        </w:tc>
      </w:tr>
      <w:tr w:rsidR="00161FAB" w:rsidRPr="00CB7A9F" w14:paraId="443ACF02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51598B8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890C0A1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tengeri hajók, tengeri hajók által használt víziút-szakaszok szabályai</w:t>
            </w:r>
          </w:p>
        </w:tc>
      </w:tr>
      <w:tr w:rsidR="00161FAB" w:rsidRPr="00CB7A9F" w14:paraId="6F266B1E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F24567F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1706A6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1E66F735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tengeri hajók belvízen történő közlekedésének fontosabb </w:t>
            </w:r>
            <w:proofErr w:type="gramStart"/>
            <w:r w:rsidRPr="00CB7A9F">
              <w:rPr>
                <w:rFonts w:ascii="Arial" w:hAnsi="Arial" w:cs="Arial"/>
              </w:rPr>
              <w:t>jellemzőit !</w:t>
            </w:r>
            <w:proofErr w:type="gramEnd"/>
          </w:p>
        </w:tc>
      </w:tr>
      <w:tr w:rsidR="00161FAB" w:rsidRPr="00CB7A9F" w14:paraId="78196762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FE846F3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F6A53A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1D2D90D1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tengeri hajók műveletképességét, </w:t>
            </w:r>
            <w:proofErr w:type="gramStart"/>
            <w:r w:rsidRPr="00CB7A9F">
              <w:rPr>
                <w:rFonts w:ascii="Arial" w:hAnsi="Arial" w:cs="Arial"/>
              </w:rPr>
              <w:t>menetszabályait !</w:t>
            </w:r>
            <w:proofErr w:type="gramEnd"/>
          </w:p>
        </w:tc>
      </w:tr>
      <w:tr w:rsidR="00161FAB" w:rsidRPr="00CB7A9F" w14:paraId="7A1640AA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1A0030E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A1EBA7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48DA4F05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tengeri hajók belvízen alkalmazott jelzéseit és a Szemleszabályzat által előírt okmányaikat, személyzetre vonatkozó </w:t>
            </w:r>
            <w:proofErr w:type="gramStart"/>
            <w:r w:rsidRPr="00CB7A9F">
              <w:rPr>
                <w:rFonts w:ascii="Arial" w:hAnsi="Arial" w:cs="Arial"/>
              </w:rPr>
              <w:t>előírásokat !</w:t>
            </w:r>
            <w:proofErr w:type="gramEnd"/>
          </w:p>
        </w:tc>
      </w:tr>
      <w:tr w:rsidR="00161FAB" w:rsidRPr="00CB7A9F" w14:paraId="2666B49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2BBAF6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44966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234B9A2F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tengerinek minősített folyószakaszok (tengeri) kitűzési </w:t>
            </w:r>
            <w:proofErr w:type="gramStart"/>
            <w:r w:rsidRPr="00CB7A9F">
              <w:rPr>
                <w:rFonts w:ascii="Arial" w:hAnsi="Arial" w:cs="Arial"/>
              </w:rPr>
              <w:t>rendszerét !</w:t>
            </w:r>
            <w:proofErr w:type="gramEnd"/>
          </w:p>
        </w:tc>
      </w:tr>
      <w:tr w:rsidR="00161FAB" w:rsidRPr="00CB7A9F" w14:paraId="226CC14E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D2B1BE9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DA9AAE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  <w:sz w:val="22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hajózási baleset (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havaria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>): a hajók vezetőnek feladatai, speciális kármegelőző műveletek (zátonyra futtatás, elárasztás, szivattyúzás, mentés), kapitányi jelentés, kapcsolat a hatóságokkal, biztosítás, hajóút felszabadítása</w:t>
            </w:r>
            <w:r w:rsidRPr="00CB7A9F">
              <w:rPr>
                <w:rFonts w:ascii="Arial" w:hAnsi="Arial" w:cs="Arial"/>
                <w:i/>
                <w:color w:val="0000FF"/>
                <w:sz w:val="22"/>
              </w:rPr>
              <w:t xml:space="preserve"> </w:t>
            </w:r>
          </w:p>
        </w:tc>
      </w:tr>
      <w:tr w:rsidR="00161FAB" w:rsidRPr="00CB7A9F" w14:paraId="61A6A5D1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1409ABD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7D107C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66EE5E5B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Mikor és milyen esetekre kell a hajón riadótervet </w:t>
            </w:r>
            <w:proofErr w:type="gramStart"/>
            <w:r w:rsidRPr="00CB7A9F">
              <w:rPr>
                <w:rFonts w:ascii="Arial" w:hAnsi="Arial" w:cs="Arial"/>
              </w:rPr>
              <w:t>készíteni ?</w:t>
            </w:r>
            <w:proofErr w:type="gramEnd"/>
          </w:p>
        </w:tc>
      </w:tr>
      <w:tr w:rsidR="00161FAB" w:rsidRPr="00CB7A9F" w14:paraId="472AA5DD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51343E2F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C426332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79E451FF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sérült hajóba betörő víz mennyiségének </w:t>
            </w:r>
            <w:proofErr w:type="gramStart"/>
            <w:r w:rsidRPr="00CB7A9F">
              <w:rPr>
                <w:rFonts w:ascii="Arial" w:hAnsi="Arial" w:cs="Arial"/>
              </w:rPr>
              <w:t>számítását !</w:t>
            </w:r>
            <w:proofErr w:type="gramEnd"/>
          </w:p>
        </w:tc>
      </w:tr>
      <w:tr w:rsidR="00161FAB" w:rsidRPr="00CB7A9F" w14:paraId="29FEE998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A29DD6F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320D679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5DD0B00E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felakadás - felütés utáni feladatokat, a leszabadítás </w:t>
            </w:r>
            <w:proofErr w:type="gramStart"/>
            <w:r w:rsidRPr="00CB7A9F">
              <w:rPr>
                <w:rFonts w:ascii="Arial" w:hAnsi="Arial" w:cs="Arial"/>
              </w:rPr>
              <w:t>előkészítését !</w:t>
            </w:r>
            <w:proofErr w:type="gramEnd"/>
          </w:p>
        </w:tc>
      </w:tr>
      <w:tr w:rsidR="00161FAB" w:rsidRPr="00CB7A9F" w14:paraId="50C3CD07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3544443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CB823A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144FB447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vízijárművek elborulásának okait és annak </w:t>
            </w:r>
            <w:proofErr w:type="gramStart"/>
            <w:r w:rsidRPr="00CB7A9F">
              <w:rPr>
                <w:rFonts w:ascii="Arial" w:hAnsi="Arial" w:cs="Arial"/>
              </w:rPr>
              <w:t>veszélyeit !</w:t>
            </w:r>
            <w:proofErr w:type="gramEnd"/>
          </w:p>
        </w:tc>
      </w:tr>
      <w:tr w:rsidR="00161FAB" w:rsidRPr="00CB7A9F" w14:paraId="76806E7B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29D5918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96F8F22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77D30C01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 vezetőjének feladatait </w:t>
            </w:r>
            <w:proofErr w:type="spellStart"/>
            <w:r w:rsidRPr="00CB7A9F">
              <w:rPr>
                <w:rFonts w:ascii="Arial" w:hAnsi="Arial" w:cs="Arial"/>
              </w:rPr>
              <w:t>havaria</w:t>
            </w:r>
            <w:proofErr w:type="spellEnd"/>
            <w:r w:rsidRPr="00CB7A9F">
              <w:rPr>
                <w:rFonts w:ascii="Arial" w:hAnsi="Arial" w:cs="Arial"/>
              </w:rPr>
              <w:t xml:space="preserve"> (hajózási káreset) </w:t>
            </w:r>
            <w:proofErr w:type="gramStart"/>
            <w:r w:rsidRPr="00CB7A9F">
              <w:rPr>
                <w:rFonts w:ascii="Arial" w:hAnsi="Arial" w:cs="Arial"/>
              </w:rPr>
              <w:t>bekövetkezésénél !</w:t>
            </w:r>
            <w:proofErr w:type="gramEnd"/>
          </w:p>
        </w:tc>
      </w:tr>
      <w:tr w:rsidR="00161FAB" w:rsidRPr="00CB7A9F" w14:paraId="47988147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81B691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9B22F9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709963D9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Mikor futtatja zátonyra sérült hajóját (mérlegelési szempontok, végrehajtás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</w:p>
        </w:tc>
      </w:tr>
      <w:tr w:rsidR="00161FAB" w:rsidRPr="00CB7A9F" w14:paraId="1EA06528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0A46DF7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1B6927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599E07DC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eszközök állnak rendelkezésére a hajótestbe került víz eltávolítására és további vízbetörés </w:t>
            </w:r>
            <w:proofErr w:type="gramStart"/>
            <w:r w:rsidRPr="00CB7A9F">
              <w:rPr>
                <w:rFonts w:ascii="Arial" w:hAnsi="Arial" w:cs="Arial"/>
              </w:rPr>
              <w:t>megakadályozására ?</w:t>
            </w:r>
            <w:proofErr w:type="gramEnd"/>
          </w:p>
        </w:tc>
      </w:tr>
      <w:tr w:rsidR="00161FAB" w:rsidRPr="00CB7A9F" w14:paraId="4ED0B839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A556808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984ACB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41E37A1E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adatokat kell tartalmaznia egy hajózási balesetről készült kapitányi </w:t>
            </w:r>
            <w:proofErr w:type="gramStart"/>
            <w:r w:rsidRPr="00CB7A9F">
              <w:rPr>
                <w:rFonts w:ascii="Arial" w:hAnsi="Arial" w:cs="Arial"/>
              </w:rPr>
              <w:t>jelentésnek ?</w:t>
            </w:r>
            <w:proofErr w:type="gramEnd"/>
            <w:r w:rsidRPr="00CB7A9F">
              <w:rPr>
                <w:rFonts w:ascii="Arial" w:hAnsi="Arial" w:cs="Arial"/>
              </w:rPr>
              <w:t xml:space="preserve"> Mi a feladata a hajó vezetőjének a hatóságokkal való kapcsolat </w:t>
            </w:r>
            <w:proofErr w:type="gramStart"/>
            <w:r w:rsidRPr="00CB7A9F">
              <w:rPr>
                <w:rFonts w:ascii="Arial" w:hAnsi="Arial" w:cs="Arial"/>
              </w:rPr>
              <w:t>során ?</w:t>
            </w:r>
            <w:proofErr w:type="gramEnd"/>
          </w:p>
        </w:tc>
      </w:tr>
      <w:tr w:rsidR="00161FAB" w:rsidRPr="00CB7A9F" w14:paraId="4D139DCA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8384F0E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3D9896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  <w:sz w:val="22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>magatartás segítségnyújtás, mentés, környezetszennyezés esetén</w:t>
            </w:r>
            <w:r w:rsidRPr="00CB7A9F">
              <w:rPr>
                <w:rFonts w:ascii="Arial" w:hAnsi="Arial" w:cs="Arial"/>
                <w:i/>
                <w:color w:val="0000FF"/>
                <w:sz w:val="22"/>
              </w:rPr>
              <w:t xml:space="preserve"> </w:t>
            </w:r>
          </w:p>
        </w:tc>
      </w:tr>
      <w:tr w:rsidR="00161FAB" w:rsidRPr="00CB7A9F" w14:paraId="20441813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4992C6C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49DD24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43B56081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intézkedéseket tesz, ha hajójának balesetével környezetszennyezést </w:t>
            </w:r>
            <w:proofErr w:type="gramStart"/>
            <w:r w:rsidRPr="00CB7A9F">
              <w:rPr>
                <w:rFonts w:ascii="Arial" w:hAnsi="Arial" w:cs="Arial"/>
              </w:rPr>
              <w:t>okoz ?</w:t>
            </w:r>
            <w:proofErr w:type="gramEnd"/>
          </w:p>
        </w:tc>
      </w:tr>
      <w:tr w:rsidR="00161FAB" w:rsidRPr="00CB7A9F" w14:paraId="1B5EF2E6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F5C47E6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3F28D5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0C0E4AF9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Mikor dönt segítség nyújtása, illetve igénybe vétele mellett (szempontok, szabályok, feladat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  <w:r w:rsidRPr="00CB7A9F">
              <w:rPr>
                <w:rFonts w:ascii="Arial" w:hAnsi="Arial" w:cs="Arial"/>
              </w:rPr>
              <w:t xml:space="preserve"> </w:t>
            </w:r>
          </w:p>
        </w:tc>
      </w:tr>
      <w:tr w:rsidR="00161FAB" w:rsidRPr="00CB7A9F" w14:paraId="3F62BAA8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24991D20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0FF179D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7539A458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fő szabályok vonatkoznak a mentésre (személy, eszköz, áru</w:t>
            </w:r>
            <w:proofErr w:type="gramStart"/>
            <w:r w:rsidRPr="00CB7A9F">
              <w:rPr>
                <w:rFonts w:ascii="Arial" w:hAnsi="Arial" w:cs="Arial"/>
              </w:rPr>
              <w:t>) ?</w:t>
            </w:r>
            <w:proofErr w:type="gramEnd"/>
            <w:r w:rsidRPr="00CB7A9F">
              <w:rPr>
                <w:rFonts w:ascii="Arial" w:hAnsi="Arial" w:cs="Arial"/>
              </w:rPr>
              <w:t xml:space="preserve"> Mikor utasít vissza </w:t>
            </w:r>
            <w:proofErr w:type="gramStart"/>
            <w:r w:rsidRPr="00CB7A9F">
              <w:rPr>
                <w:rFonts w:ascii="Arial" w:hAnsi="Arial" w:cs="Arial"/>
              </w:rPr>
              <w:t>mentést ?</w:t>
            </w:r>
            <w:proofErr w:type="gramEnd"/>
            <w:r w:rsidRPr="00CB7A9F">
              <w:rPr>
                <w:rFonts w:ascii="Arial" w:hAnsi="Arial" w:cs="Arial"/>
              </w:rPr>
              <w:t xml:space="preserve"> Mikor nem vesz részt </w:t>
            </w:r>
            <w:proofErr w:type="gramStart"/>
            <w:r w:rsidRPr="00CB7A9F">
              <w:rPr>
                <w:rFonts w:ascii="Arial" w:hAnsi="Arial" w:cs="Arial"/>
              </w:rPr>
              <w:t>mentésben ?</w:t>
            </w:r>
            <w:proofErr w:type="gramEnd"/>
          </w:p>
        </w:tc>
      </w:tr>
      <w:tr w:rsidR="00161FAB" w:rsidRPr="00CB7A9F" w14:paraId="59C5A6B5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9F8E1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1A874F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  <w:sz w:val="22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fennakadt hajó leszabadítása (felmérés, előkészítés); 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mosatás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 xml:space="preserve">, áramlás felhasználása, 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átballasztolás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 xml:space="preserve">, </w:t>
            </w:r>
            <w:proofErr w:type="spellStart"/>
            <w:r w:rsidRPr="00CB7A9F">
              <w:rPr>
                <w:rFonts w:ascii="Arial" w:hAnsi="Arial" w:cs="Arial"/>
                <w:i/>
                <w:color w:val="0000FF"/>
              </w:rPr>
              <w:t>csörlőzés</w:t>
            </w:r>
            <w:proofErr w:type="spellEnd"/>
            <w:r w:rsidRPr="00CB7A9F">
              <w:rPr>
                <w:rFonts w:ascii="Arial" w:hAnsi="Arial" w:cs="Arial"/>
                <w:i/>
                <w:color w:val="0000FF"/>
              </w:rPr>
              <w:t xml:space="preserve">, </w:t>
            </w:r>
            <w:proofErr w:type="gramStart"/>
            <w:r w:rsidRPr="00CB7A9F">
              <w:rPr>
                <w:rFonts w:ascii="Arial" w:hAnsi="Arial" w:cs="Arial"/>
                <w:i/>
                <w:color w:val="0000FF"/>
              </w:rPr>
              <w:t>könnyítés,</w:t>
            </w:r>
            <w:proofErr w:type="gramEnd"/>
            <w:r w:rsidRPr="00CB7A9F">
              <w:rPr>
                <w:rFonts w:ascii="Arial" w:hAnsi="Arial" w:cs="Arial"/>
                <w:i/>
                <w:color w:val="0000FF"/>
              </w:rPr>
              <w:t xml:space="preserve"> stb.</w:t>
            </w:r>
            <w:r w:rsidRPr="00CB7A9F">
              <w:rPr>
                <w:rFonts w:ascii="Arial" w:hAnsi="Arial" w:cs="Arial"/>
                <w:i/>
                <w:color w:val="0000FF"/>
                <w:sz w:val="22"/>
              </w:rPr>
              <w:t xml:space="preserve">   </w:t>
            </w:r>
          </w:p>
        </w:tc>
      </w:tr>
      <w:tr w:rsidR="00161FAB" w:rsidRPr="00CB7A9F" w14:paraId="6CCD0FC7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0E9952C3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08B09F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076C9CEE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hajótest mentésére szolgáló eszközöket, anyagokat és </w:t>
            </w:r>
            <w:proofErr w:type="gramStart"/>
            <w:r w:rsidRPr="00CB7A9F">
              <w:rPr>
                <w:rFonts w:ascii="Arial" w:hAnsi="Arial" w:cs="Arial"/>
              </w:rPr>
              <w:t>eljárásokat !</w:t>
            </w:r>
            <w:proofErr w:type="gramEnd"/>
          </w:p>
        </w:tc>
      </w:tr>
      <w:tr w:rsidR="00161FAB" w:rsidRPr="00CB7A9F" w14:paraId="2DBA9A6B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1E343C6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ABCDC8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18025D1B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vészleltár tartozékait, </w:t>
            </w:r>
            <w:proofErr w:type="gramStart"/>
            <w:r w:rsidRPr="00CB7A9F">
              <w:rPr>
                <w:rFonts w:ascii="Arial" w:hAnsi="Arial" w:cs="Arial"/>
              </w:rPr>
              <w:t>karbantartásukat !</w:t>
            </w:r>
            <w:proofErr w:type="gramEnd"/>
          </w:p>
        </w:tc>
      </w:tr>
      <w:tr w:rsidR="00161FAB" w:rsidRPr="00CB7A9F" w14:paraId="4C1E8898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AC2CAE4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EE8CBB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5399BE18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leszabadítási módokat - gépnélküli és </w:t>
            </w:r>
            <w:proofErr w:type="gramStart"/>
            <w:r w:rsidRPr="00CB7A9F">
              <w:rPr>
                <w:rFonts w:ascii="Arial" w:hAnsi="Arial" w:cs="Arial"/>
              </w:rPr>
              <w:t>géperővel !</w:t>
            </w:r>
            <w:proofErr w:type="gramEnd"/>
          </w:p>
        </w:tc>
      </w:tr>
      <w:tr w:rsidR="00161FAB" w:rsidRPr="00CB7A9F" w14:paraId="538A4D68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A6AFBF2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5504CC2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749D59C8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leszabadítás különböző módszereit zátonyra futás </w:t>
            </w:r>
            <w:proofErr w:type="gramStart"/>
            <w:r w:rsidRPr="00CB7A9F">
              <w:rPr>
                <w:rFonts w:ascii="Arial" w:hAnsi="Arial" w:cs="Arial"/>
              </w:rPr>
              <w:t>esetén !</w:t>
            </w:r>
            <w:proofErr w:type="gramEnd"/>
          </w:p>
        </w:tc>
      </w:tr>
      <w:tr w:rsidR="00161FAB" w:rsidRPr="00CB7A9F" w14:paraId="1E98A74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7BC88371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677F22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5B852992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a fennakadt hajó leszabadításának előkészítését és biztonsági </w:t>
            </w:r>
            <w:proofErr w:type="gramStart"/>
            <w:r w:rsidRPr="00CB7A9F">
              <w:rPr>
                <w:rFonts w:ascii="Arial" w:hAnsi="Arial" w:cs="Arial"/>
              </w:rPr>
              <w:t>szabályait !</w:t>
            </w:r>
            <w:proofErr w:type="gramEnd"/>
          </w:p>
        </w:tc>
      </w:tr>
      <w:tr w:rsidR="00161FAB" w:rsidRPr="00CB7A9F" w14:paraId="1815A5EC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156DF9B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CCD24B5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45062712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Hogyan használható fel az áramlás és a </w:t>
            </w:r>
            <w:proofErr w:type="spellStart"/>
            <w:r w:rsidRPr="00CB7A9F">
              <w:rPr>
                <w:rFonts w:ascii="Arial" w:hAnsi="Arial" w:cs="Arial"/>
              </w:rPr>
              <w:t>mosatás</w:t>
            </w:r>
            <w:proofErr w:type="spellEnd"/>
            <w:r w:rsidRPr="00CB7A9F">
              <w:rPr>
                <w:rFonts w:ascii="Arial" w:hAnsi="Arial" w:cs="Arial"/>
              </w:rPr>
              <w:t xml:space="preserve"> leszabadítás </w:t>
            </w:r>
            <w:proofErr w:type="gramStart"/>
            <w:r w:rsidRPr="00CB7A9F">
              <w:rPr>
                <w:rFonts w:ascii="Arial" w:hAnsi="Arial" w:cs="Arial"/>
              </w:rPr>
              <w:t>céljára ?</w:t>
            </w:r>
            <w:proofErr w:type="gramEnd"/>
          </w:p>
        </w:tc>
      </w:tr>
      <w:tr w:rsidR="00161FAB" w:rsidRPr="00CB7A9F" w14:paraId="331306EA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18B140C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8CC483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765B993F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Hogyan használható fel az </w:t>
            </w:r>
            <w:proofErr w:type="spellStart"/>
            <w:r w:rsidRPr="00CB7A9F">
              <w:rPr>
                <w:rFonts w:ascii="Arial" w:hAnsi="Arial" w:cs="Arial"/>
              </w:rPr>
              <w:t>átballasztolás</w:t>
            </w:r>
            <w:proofErr w:type="spellEnd"/>
            <w:r w:rsidRPr="00CB7A9F">
              <w:rPr>
                <w:rFonts w:ascii="Arial" w:hAnsi="Arial" w:cs="Arial"/>
              </w:rPr>
              <w:t xml:space="preserve">, a könnyítés, a </w:t>
            </w:r>
            <w:proofErr w:type="spellStart"/>
            <w:r w:rsidRPr="00CB7A9F">
              <w:rPr>
                <w:rFonts w:ascii="Arial" w:hAnsi="Arial" w:cs="Arial"/>
              </w:rPr>
              <w:t>csörlőzés</w:t>
            </w:r>
            <w:proofErr w:type="spellEnd"/>
            <w:r w:rsidRPr="00CB7A9F">
              <w:rPr>
                <w:rFonts w:ascii="Arial" w:hAnsi="Arial" w:cs="Arial"/>
              </w:rPr>
              <w:t xml:space="preserve"> a leszabadítás </w:t>
            </w:r>
            <w:proofErr w:type="gramStart"/>
            <w:r w:rsidRPr="00CB7A9F">
              <w:rPr>
                <w:rFonts w:ascii="Arial" w:hAnsi="Arial" w:cs="Arial"/>
              </w:rPr>
              <w:t>céljára ?</w:t>
            </w:r>
            <w:proofErr w:type="gramEnd"/>
          </w:p>
        </w:tc>
      </w:tr>
      <w:tr w:rsidR="00161FAB" w:rsidRPr="00CB7A9F" w14:paraId="4C179836" w14:textId="77777777" w:rsidTr="007447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BFD10C0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8494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6789C79" w14:textId="77777777" w:rsidR="00161FAB" w:rsidRPr="00CB7A9F" w:rsidRDefault="00161FAB" w:rsidP="007447A6">
            <w:pPr>
              <w:spacing w:line="120" w:lineRule="atLeast"/>
              <w:jc w:val="both"/>
              <w:rPr>
                <w:rFonts w:ascii="Arial" w:hAnsi="Arial" w:cs="Arial"/>
                <w:i/>
                <w:color w:val="0000FF"/>
                <w:sz w:val="22"/>
              </w:rPr>
            </w:pPr>
            <w:r w:rsidRPr="00CB7A9F">
              <w:rPr>
                <w:rFonts w:ascii="Arial" w:hAnsi="Arial" w:cs="Arial"/>
                <w:i/>
                <w:color w:val="0000FF"/>
              </w:rPr>
              <w:t xml:space="preserve">elsüllyedt hajó kiemelése (felmérés, előkészítés); ballasztolt hajókkal, </w:t>
            </w:r>
            <w:proofErr w:type="gramStart"/>
            <w:r w:rsidRPr="00CB7A9F">
              <w:rPr>
                <w:rFonts w:ascii="Arial" w:hAnsi="Arial" w:cs="Arial"/>
                <w:i/>
                <w:color w:val="0000FF"/>
              </w:rPr>
              <w:t>csörlővel,</w:t>
            </w:r>
            <w:proofErr w:type="gramEnd"/>
            <w:r w:rsidRPr="00CB7A9F">
              <w:rPr>
                <w:rFonts w:ascii="Arial" w:hAnsi="Arial" w:cs="Arial"/>
                <w:i/>
                <w:color w:val="0000FF"/>
              </w:rPr>
              <w:t xml:space="preserve"> stb.</w:t>
            </w:r>
            <w:r w:rsidRPr="00CB7A9F">
              <w:rPr>
                <w:rFonts w:ascii="Arial" w:hAnsi="Arial" w:cs="Arial"/>
                <w:i/>
                <w:color w:val="0000FF"/>
                <w:sz w:val="22"/>
              </w:rPr>
              <w:t xml:space="preserve"> </w:t>
            </w:r>
          </w:p>
        </w:tc>
      </w:tr>
      <w:tr w:rsidR="00161FAB" w:rsidRPr="00CB7A9F" w14:paraId="60F8637E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403729AE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46DECA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7CDDB868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>Milyen biztonsági intézkedések szükségesek az elsüllyedt hajó kiemelésekor (előkészítés, emelés, forgalom, személyzet, eszközök)?</w:t>
            </w:r>
          </w:p>
        </w:tc>
      </w:tr>
      <w:tr w:rsidR="00161FAB" w:rsidRPr="00CB7A9F" w14:paraId="003D05FB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340DC066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9AEAEA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single" w:sz="6" w:space="0" w:color="auto"/>
            </w:tcBorders>
          </w:tcPr>
          <w:p w14:paraId="6832CF06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Milyen módszerek alkalmazhatók az elsüllyedt hajó </w:t>
            </w:r>
            <w:proofErr w:type="gramStart"/>
            <w:r w:rsidRPr="00CB7A9F">
              <w:rPr>
                <w:rFonts w:ascii="Arial" w:hAnsi="Arial" w:cs="Arial"/>
              </w:rPr>
              <w:t>kiemelésére ?</w:t>
            </w:r>
            <w:proofErr w:type="gramEnd"/>
          </w:p>
        </w:tc>
      </w:tr>
      <w:tr w:rsidR="00161FAB" w:rsidRPr="00CB7A9F" w14:paraId="421A784E" w14:textId="77777777" w:rsidTr="007447A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6" w:space="0" w:color="auto"/>
              <w:bottom w:val="double" w:sz="6" w:space="0" w:color="auto"/>
            </w:tcBorders>
            <w:shd w:val="clear" w:color="auto" w:fill="E6E6E6"/>
          </w:tcPr>
          <w:p w14:paraId="401B17C5" w14:textId="77777777" w:rsidR="00161FAB" w:rsidRPr="00D02085" w:rsidRDefault="00161FAB" w:rsidP="007447A6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6A6BB323" w14:textId="77777777" w:rsidR="00161FAB" w:rsidRPr="00CB7A9F" w:rsidRDefault="00161FAB" w:rsidP="00161F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954" w:type="dxa"/>
            <w:tcBorders>
              <w:top w:val="single" w:sz="6" w:space="0" w:color="auto"/>
              <w:bottom w:val="double" w:sz="6" w:space="0" w:color="auto"/>
            </w:tcBorders>
          </w:tcPr>
          <w:p w14:paraId="40C43462" w14:textId="77777777" w:rsidR="00161FAB" w:rsidRPr="00CB7A9F" w:rsidRDefault="00161FAB" w:rsidP="007447A6">
            <w:pPr>
              <w:jc w:val="both"/>
              <w:rPr>
                <w:rFonts w:ascii="Arial" w:hAnsi="Arial" w:cs="Arial"/>
              </w:rPr>
            </w:pPr>
            <w:r w:rsidRPr="00CB7A9F">
              <w:rPr>
                <w:rFonts w:ascii="Arial" w:hAnsi="Arial" w:cs="Arial"/>
              </w:rPr>
              <w:t xml:space="preserve">Ismertesse egy (süllyedt hajó) kiemelés </w:t>
            </w:r>
            <w:proofErr w:type="gramStart"/>
            <w:r w:rsidRPr="00CB7A9F">
              <w:rPr>
                <w:rFonts w:ascii="Arial" w:hAnsi="Arial" w:cs="Arial"/>
              </w:rPr>
              <w:t>megszervezését !</w:t>
            </w:r>
            <w:proofErr w:type="gramEnd"/>
          </w:p>
        </w:tc>
      </w:tr>
    </w:tbl>
    <w:p w14:paraId="01C46817" w14:textId="77777777" w:rsidR="00161FAB" w:rsidRDefault="00161FAB"/>
    <w:sectPr w:rsidR="0016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B3D59"/>
    <w:multiLevelType w:val="singleLevel"/>
    <w:tmpl w:val="5A54E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2491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B"/>
    <w:rsid w:val="0016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6DEE"/>
  <w15:chartTrackingRefBased/>
  <w15:docId w15:val="{D569EDF4-B51B-42FB-8EAD-715C7C9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1F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2">
    <w:name w:val="heading 2"/>
    <w:basedOn w:val="Norml"/>
    <w:next w:val="Norml"/>
    <w:link w:val="Cmsor2Char"/>
    <w:qFormat/>
    <w:rsid w:val="00161FAB"/>
    <w:pPr>
      <w:keepNext/>
      <w:jc w:val="both"/>
      <w:outlineLvl w:val="1"/>
    </w:pPr>
    <w:rPr>
      <w:rFonts w:ascii="Bookman Old Style" w:hAnsi="Bookman Old Style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61FAB"/>
    <w:rPr>
      <w:rFonts w:ascii="Bookman Old Style" w:eastAsia="Times New Roman" w:hAnsi="Bookman Old Style" w:cs="Times New Roman"/>
      <w:b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2127</Words>
  <Characters>14680</Characters>
  <Application>Microsoft Office Word</Application>
  <DocSecurity>0</DocSecurity>
  <Lines>122</Lines>
  <Paragraphs>33</Paragraphs>
  <ScaleCrop>false</ScaleCrop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Bence</dc:creator>
  <cp:keywords/>
  <dc:description/>
  <cp:lastModifiedBy>Kozma Bence</cp:lastModifiedBy>
  <cp:revision>1</cp:revision>
  <dcterms:created xsi:type="dcterms:W3CDTF">2024-01-17T09:58:00Z</dcterms:created>
  <dcterms:modified xsi:type="dcterms:W3CDTF">2024-01-17T10:00:00Z</dcterms:modified>
</cp:coreProperties>
</file>